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DA9" w:rsidRDefault="00C80DA9" w:rsidP="00C80DA9">
      <w:pPr>
        <w:jc w:val="center"/>
        <w:rPr>
          <w:rFonts w:ascii="宋体" w:eastAsia="宋体" w:hAnsi="宋体"/>
        </w:rPr>
      </w:pPr>
      <w:bookmarkStart w:id="0" w:name="_GoBack"/>
      <w:bookmarkEnd w:id="0"/>
      <w:r w:rsidRPr="00C80DA9">
        <w:rPr>
          <w:rFonts w:ascii="宋体" w:eastAsia="宋体" w:hAnsi="宋体" w:hint="eastAsia"/>
          <w:sz w:val="21"/>
          <w:szCs w:val="21"/>
        </w:rPr>
        <w:t>会议</w:t>
      </w:r>
      <w:r>
        <w:rPr>
          <w:rFonts w:eastAsia="宋体" w:hint="eastAsia"/>
          <w:color w:val="000000"/>
          <w:sz w:val="21"/>
          <w:szCs w:val="21"/>
        </w:rPr>
        <w:t>报告</w:t>
      </w:r>
      <w:r>
        <w:rPr>
          <w:rFonts w:hint="eastAsia"/>
          <w:color w:val="000000"/>
          <w:sz w:val="21"/>
          <w:szCs w:val="21"/>
        </w:rPr>
        <w:t>安排</w:t>
      </w:r>
    </w:p>
    <w:p w:rsidR="00C80DA9" w:rsidRDefault="00C80DA9" w:rsidP="00C80DA9">
      <w:pPr>
        <w:rPr>
          <w:rFonts w:ascii="宋体" w:eastAsia="宋体" w:hAnsi="宋体"/>
        </w:rPr>
      </w:pPr>
    </w:p>
    <w:tbl>
      <w:tblPr>
        <w:tblW w:w="8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13"/>
        <w:gridCol w:w="1701"/>
        <w:gridCol w:w="5849"/>
      </w:tblGrid>
      <w:tr w:rsidR="00C80DA9" w:rsidTr="002A11A0">
        <w:trPr>
          <w:trHeight w:val="464"/>
        </w:trPr>
        <w:tc>
          <w:tcPr>
            <w:tcW w:w="1413" w:type="dxa"/>
            <w:shd w:val="clear" w:color="auto" w:fill="FFFFFF"/>
          </w:tcPr>
          <w:p w:rsidR="00C80DA9" w:rsidRDefault="00C80DA9" w:rsidP="002A11A0">
            <w:pPr>
              <w:rPr>
                <w:color w:val="000000"/>
                <w:sz w:val="21"/>
                <w:szCs w:val="21"/>
              </w:rPr>
            </w:pPr>
            <w:r>
              <w:rPr>
                <w:rFonts w:hint="eastAsia"/>
                <w:color w:val="000000"/>
                <w:sz w:val="21"/>
                <w:szCs w:val="21"/>
              </w:rPr>
              <w:t>8.</w:t>
            </w:r>
            <w:r>
              <w:rPr>
                <w:color w:val="000000"/>
                <w:sz w:val="21"/>
                <w:szCs w:val="21"/>
              </w:rPr>
              <w:t>30</w:t>
            </w:r>
            <w:r>
              <w:rPr>
                <w:rFonts w:hint="eastAsia"/>
                <w:color w:val="000000"/>
                <w:sz w:val="21"/>
                <w:szCs w:val="21"/>
              </w:rPr>
              <w:t>-9.</w:t>
            </w:r>
            <w:r>
              <w:rPr>
                <w:color w:val="000000"/>
                <w:sz w:val="21"/>
                <w:szCs w:val="21"/>
              </w:rPr>
              <w:t>1</w:t>
            </w:r>
            <w:r>
              <w:rPr>
                <w:rFonts w:hint="eastAsia"/>
                <w:color w:val="000000"/>
                <w:sz w:val="21"/>
                <w:szCs w:val="21"/>
              </w:rPr>
              <w:t>0</w:t>
            </w:r>
          </w:p>
        </w:tc>
        <w:tc>
          <w:tcPr>
            <w:tcW w:w="7550" w:type="dxa"/>
            <w:gridSpan w:val="2"/>
            <w:shd w:val="clear" w:color="auto" w:fill="FFFFFF"/>
          </w:tcPr>
          <w:p w:rsidR="00C80DA9" w:rsidRDefault="00C80DA9" w:rsidP="002A11A0">
            <w:pPr>
              <w:rPr>
                <w:color w:val="000000"/>
                <w:sz w:val="21"/>
                <w:szCs w:val="21"/>
              </w:rPr>
            </w:pPr>
            <w:r>
              <w:rPr>
                <w:rFonts w:hint="eastAsia"/>
                <w:color w:val="000000"/>
                <w:sz w:val="21"/>
                <w:szCs w:val="21"/>
              </w:rPr>
              <w:t>会议开幕式及合影留念</w:t>
            </w:r>
          </w:p>
        </w:tc>
      </w:tr>
      <w:tr w:rsidR="00C80DA9" w:rsidTr="002A11A0">
        <w:trPr>
          <w:trHeight w:val="488"/>
        </w:trPr>
        <w:tc>
          <w:tcPr>
            <w:tcW w:w="1413" w:type="dxa"/>
            <w:shd w:val="clear" w:color="auto" w:fill="FFFFFF"/>
          </w:tcPr>
          <w:p w:rsidR="00C80DA9" w:rsidRDefault="00C80DA9" w:rsidP="002A11A0">
            <w:pPr>
              <w:rPr>
                <w:color w:val="000000"/>
                <w:sz w:val="21"/>
                <w:szCs w:val="21"/>
              </w:rPr>
            </w:pPr>
            <w:r>
              <w:rPr>
                <w:rFonts w:hint="eastAsia"/>
                <w:color w:val="000000"/>
                <w:sz w:val="21"/>
                <w:szCs w:val="21"/>
              </w:rPr>
              <w:t>9.10-9.40</w:t>
            </w:r>
          </w:p>
        </w:tc>
        <w:tc>
          <w:tcPr>
            <w:tcW w:w="1701" w:type="dxa"/>
            <w:shd w:val="clear" w:color="auto" w:fill="FFFFFF"/>
          </w:tcPr>
          <w:p w:rsidR="00C80DA9" w:rsidRDefault="00C80DA9" w:rsidP="002A11A0">
            <w:pPr>
              <w:rPr>
                <w:color w:val="000000"/>
                <w:sz w:val="21"/>
                <w:szCs w:val="21"/>
              </w:rPr>
            </w:pPr>
            <w:r>
              <w:rPr>
                <w:rFonts w:hint="eastAsia"/>
                <w:color w:val="000000"/>
                <w:sz w:val="21"/>
                <w:szCs w:val="21"/>
              </w:rPr>
              <w:t>主题报告</w:t>
            </w:r>
            <w:r>
              <w:rPr>
                <w:rFonts w:hint="eastAsia"/>
                <w:color w:val="000000"/>
                <w:sz w:val="21"/>
                <w:szCs w:val="21"/>
              </w:rPr>
              <w:t>1</w:t>
            </w:r>
          </w:p>
        </w:tc>
        <w:tc>
          <w:tcPr>
            <w:tcW w:w="5849" w:type="dxa"/>
            <w:shd w:val="clear" w:color="auto" w:fill="FFFFFF"/>
          </w:tcPr>
          <w:p w:rsidR="00C80DA9" w:rsidRDefault="00C80DA9" w:rsidP="002A11A0">
            <w:pPr>
              <w:rPr>
                <w:sz w:val="21"/>
                <w:szCs w:val="21"/>
              </w:rPr>
            </w:pPr>
            <w:r>
              <w:rPr>
                <w:rFonts w:hint="eastAsia"/>
                <w:sz w:val="21"/>
                <w:szCs w:val="21"/>
              </w:rPr>
              <w:t>乡村振兴与再生</w:t>
            </w:r>
          </w:p>
          <w:p w:rsidR="00C80DA9" w:rsidRDefault="00C80DA9" w:rsidP="002A11A0">
            <w:pPr>
              <w:rPr>
                <w:sz w:val="21"/>
                <w:szCs w:val="21"/>
              </w:rPr>
            </w:pPr>
            <w:r>
              <w:rPr>
                <w:rFonts w:hint="eastAsia"/>
                <w:sz w:val="21"/>
                <w:szCs w:val="21"/>
              </w:rPr>
              <w:t>（屏东科技大学，</w:t>
            </w:r>
            <w:proofErr w:type="gramStart"/>
            <w:r>
              <w:rPr>
                <w:rFonts w:hint="eastAsia"/>
                <w:sz w:val="21"/>
                <w:szCs w:val="21"/>
              </w:rPr>
              <w:t>李锦育</w:t>
            </w:r>
            <w:proofErr w:type="gramEnd"/>
            <w:r>
              <w:rPr>
                <w:rFonts w:hint="eastAsia"/>
                <w:sz w:val="21"/>
                <w:szCs w:val="21"/>
              </w:rPr>
              <w:t xml:space="preserve"> </w:t>
            </w:r>
            <w:r>
              <w:rPr>
                <w:rFonts w:hint="eastAsia"/>
                <w:sz w:val="21"/>
                <w:szCs w:val="21"/>
              </w:rPr>
              <w:t>教授）</w:t>
            </w:r>
          </w:p>
        </w:tc>
      </w:tr>
      <w:tr w:rsidR="00C80DA9" w:rsidTr="002A11A0">
        <w:trPr>
          <w:trHeight w:val="464"/>
        </w:trPr>
        <w:tc>
          <w:tcPr>
            <w:tcW w:w="1413" w:type="dxa"/>
            <w:shd w:val="clear" w:color="auto" w:fill="FFFFFF"/>
          </w:tcPr>
          <w:p w:rsidR="00C80DA9" w:rsidRDefault="00C80DA9" w:rsidP="002A11A0">
            <w:pPr>
              <w:rPr>
                <w:color w:val="000000"/>
                <w:sz w:val="21"/>
                <w:szCs w:val="21"/>
              </w:rPr>
            </w:pPr>
            <w:r>
              <w:rPr>
                <w:rFonts w:hint="eastAsia"/>
                <w:color w:val="000000"/>
                <w:sz w:val="21"/>
                <w:szCs w:val="21"/>
              </w:rPr>
              <w:t>9.40-10.10</w:t>
            </w:r>
          </w:p>
        </w:tc>
        <w:tc>
          <w:tcPr>
            <w:tcW w:w="1701" w:type="dxa"/>
            <w:shd w:val="clear" w:color="auto" w:fill="FFFFFF"/>
          </w:tcPr>
          <w:p w:rsidR="00C80DA9" w:rsidRDefault="00C80DA9" w:rsidP="002A11A0">
            <w:pPr>
              <w:rPr>
                <w:color w:val="000000"/>
                <w:sz w:val="21"/>
                <w:szCs w:val="21"/>
              </w:rPr>
            </w:pPr>
            <w:r>
              <w:rPr>
                <w:rFonts w:hint="eastAsia"/>
                <w:color w:val="000000"/>
                <w:sz w:val="21"/>
                <w:szCs w:val="21"/>
              </w:rPr>
              <w:t>主题报告</w:t>
            </w:r>
            <w:r>
              <w:rPr>
                <w:rFonts w:hint="eastAsia"/>
                <w:color w:val="000000"/>
                <w:sz w:val="21"/>
                <w:szCs w:val="21"/>
              </w:rPr>
              <w:t>2</w:t>
            </w:r>
          </w:p>
        </w:tc>
        <w:tc>
          <w:tcPr>
            <w:tcW w:w="5849" w:type="dxa"/>
            <w:shd w:val="clear" w:color="auto" w:fill="FFFFFF"/>
          </w:tcPr>
          <w:p w:rsidR="00C80DA9" w:rsidRDefault="00C80DA9" w:rsidP="002A11A0">
            <w:pPr>
              <w:rPr>
                <w:sz w:val="21"/>
                <w:szCs w:val="21"/>
              </w:rPr>
            </w:pPr>
            <w:r>
              <w:rPr>
                <w:rFonts w:hint="eastAsia"/>
                <w:sz w:val="21"/>
                <w:szCs w:val="21"/>
              </w:rPr>
              <w:t>黄土高原水土保持历史回顾与启示</w:t>
            </w:r>
            <w:r>
              <w:rPr>
                <w:rFonts w:hint="eastAsia"/>
                <w:sz w:val="21"/>
                <w:szCs w:val="21"/>
              </w:rPr>
              <w:t xml:space="preserve"> </w:t>
            </w:r>
          </w:p>
          <w:p w:rsidR="00C80DA9" w:rsidRDefault="00C80DA9" w:rsidP="002A11A0">
            <w:pPr>
              <w:rPr>
                <w:sz w:val="21"/>
                <w:szCs w:val="21"/>
              </w:rPr>
            </w:pPr>
            <w:r>
              <w:rPr>
                <w:rFonts w:hint="eastAsia"/>
                <w:sz w:val="21"/>
                <w:szCs w:val="21"/>
              </w:rPr>
              <w:t>（西北农林科技大学，李锐</w:t>
            </w:r>
            <w:r>
              <w:rPr>
                <w:rFonts w:hint="eastAsia"/>
                <w:sz w:val="21"/>
                <w:szCs w:val="21"/>
              </w:rPr>
              <w:t xml:space="preserve"> </w:t>
            </w:r>
            <w:r>
              <w:rPr>
                <w:rFonts w:hint="eastAsia"/>
                <w:sz w:val="21"/>
                <w:szCs w:val="21"/>
              </w:rPr>
              <w:t>研究员）</w:t>
            </w:r>
          </w:p>
        </w:tc>
      </w:tr>
      <w:tr w:rsidR="00C80DA9" w:rsidTr="002A11A0">
        <w:trPr>
          <w:trHeight w:val="488"/>
        </w:trPr>
        <w:tc>
          <w:tcPr>
            <w:tcW w:w="1413" w:type="dxa"/>
            <w:shd w:val="clear" w:color="auto" w:fill="FFFFFF"/>
          </w:tcPr>
          <w:p w:rsidR="00C80DA9" w:rsidRDefault="00C80DA9" w:rsidP="002A11A0">
            <w:pPr>
              <w:rPr>
                <w:color w:val="000000"/>
                <w:sz w:val="21"/>
                <w:szCs w:val="21"/>
              </w:rPr>
            </w:pPr>
            <w:r>
              <w:rPr>
                <w:rFonts w:hint="eastAsia"/>
                <w:color w:val="000000"/>
                <w:sz w:val="21"/>
                <w:szCs w:val="21"/>
              </w:rPr>
              <w:t>10.</w:t>
            </w:r>
            <w:r>
              <w:rPr>
                <w:color w:val="000000"/>
                <w:sz w:val="21"/>
                <w:szCs w:val="21"/>
              </w:rPr>
              <w:t>1</w:t>
            </w:r>
            <w:r>
              <w:rPr>
                <w:rFonts w:hint="eastAsia"/>
                <w:color w:val="000000"/>
                <w:sz w:val="21"/>
                <w:szCs w:val="21"/>
              </w:rPr>
              <w:t>0-10.</w:t>
            </w:r>
            <w:r>
              <w:rPr>
                <w:color w:val="000000"/>
                <w:sz w:val="21"/>
                <w:szCs w:val="21"/>
              </w:rPr>
              <w:t>3</w:t>
            </w:r>
            <w:r>
              <w:rPr>
                <w:rFonts w:hint="eastAsia"/>
                <w:color w:val="000000"/>
                <w:sz w:val="21"/>
                <w:szCs w:val="21"/>
              </w:rPr>
              <w:t>0</w:t>
            </w:r>
          </w:p>
        </w:tc>
        <w:tc>
          <w:tcPr>
            <w:tcW w:w="1701" w:type="dxa"/>
            <w:shd w:val="clear" w:color="auto" w:fill="FFFFFF"/>
          </w:tcPr>
          <w:p w:rsidR="00C80DA9" w:rsidRDefault="00C80DA9" w:rsidP="002A11A0">
            <w:pPr>
              <w:rPr>
                <w:color w:val="000000"/>
                <w:sz w:val="21"/>
                <w:szCs w:val="21"/>
              </w:rPr>
            </w:pPr>
            <w:r>
              <w:rPr>
                <w:rFonts w:hint="eastAsia"/>
                <w:color w:val="000000"/>
                <w:sz w:val="21"/>
                <w:szCs w:val="21"/>
              </w:rPr>
              <w:t>青年教师报告</w:t>
            </w:r>
            <w:r>
              <w:rPr>
                <w:rFonts w:hint="eastAsia"/>
                <w:color w:val="000000"/>
                <w:sz w:val="21"/>
                <w:szCs w:val="21"/>
              </w:rPr>
              <w:t>1</w:t>
            </w:r>
          </w:p>
        </w:tc>
        <w:tc>
          <w:tcPr>
            <w:tcW w:w="5849" w:type="dxa"/>
            <w:shd w:val="clear" w:color="auto" w:fill="FFFFFF"/>
          </w:tcPr>
          <w:p w:rsidR="00C80DA9" w:rsidRDefault="00C80DA9" w:rsidP="002A11A0">
            <w:pPr>
              <w:rPr>
                <w:color w:val="000000"/>
                <w:sz w:val="21"/>
                <w:szCs w:val="21"/>
              </w:rPr>
            </w:pPr>
            <w:r>
              <w:rPr>
                <w:rFonts w:hint="eastAsia"/>
                <w:sz w:val="21"/>
                <w:szCs w:val="21"/>
              </w:rPr>
              <w:t>黄土高原降雨径流调控与利用</w:t>
            </w:r>
          </w:p>
          <w:p w:rsidR="00C80DA9" w:rsidRDefault="00C80DA9" w:rsidP="002A11A0">
            <w:pPr>
              <w:widowControl/>
              <w:jc w:val="left"/>
              <w:rPr>
                <w:color w:val="000000"/>
                <w:sz w:val="21"/>
                <w:szCs w:val="21"/>
              </w:rPr>
            </w:pPr>
            <w:r>
              <w:rPr>
                <w:rFonts w:hint="eastAsia"/>
                <w:color w:val="000000"/>
                <w:sz w:val="21"/>
                <w:szCs w:val="21"/>
              </w:rPr>
              <w:t>（</w:t>
            </w:r>
            <w:r>
              <w:rPr>
                <w:rFonts w:hint="eastAsia"/>
                <w:sz w:val="21"/>
                <w:szCs w:val="21"/>
              </w:rPr>
              <w:t>西北农林科技大学</w:t>
            </w:r>
            <w:r>
              <w:rPr>
                <w:rFonts w:hint="eastAsia"/>
                <w:color w:val="000000"/>
                <w:sz w:val="21"/>
                <w:szCs w:val="21"/>
              </w:rPr>
              <w:t>，赵西宁研究员）</w:t>
            </w:r>
          </w:p>
        </w:tc>
      </w:tr>
      <w:tr w:rsidR="00C80DA9" w:rsidTr="002A11A0">
        <w:trPr>
          <w:trHeight w:val="464"/>
        </w:trPr>
        <w:tc>
          <w:tcPr>
            <w:tcW w:w="1413" w:type="dxa"/>
            <w:shd w:val="clear" w:color="auto" w:fill="FFFFFF"/>
          </w:tcPr>
          <w:p w:rsidR="00C80DA9" w:rsidRDefault="00C80DA9" w:rsidP="002A11A0">
            <w:pPr>
              <w:rPr>
                <w:color w:val="000000"/>
                <w:sz w:val="21"/>
                <w:szCs w:val="21"/>
              </w:rPr>
            </w:pPr>
            <w:r>
              <w:rPr>
                <w:rFonts w:hint="eastAsia"/>
                <w:color w:val="000000"/>
                <w:sz w:val="21"/>
                <w:szCs w:val="21"/>
              </w:rPr>
              <w:t>10.</w:t>
            </w:r>
            <w:r>
              <w:rPr>
                <w:color w:val="000000"/>
                <w:sz w:val="21"/>
                <w:szCs w:val="21"/>
              </w:rPr>
              <w:t>3</w:t>
            </w:r>
            <w:r>
              <w:rPr>
                <w:rFonts w:hint="eastAsia"/>
                <w:color w:val="000000"/>
                <w:sz w:val="21"/>
                <w:szCs w:val="21"/>
              </w:rPr>
              <w:t>0-10.</w:t>
            </w:r>
            <w:r>
              <w:rPr>
                <w:color w:val="000000"/>
                <w:sz w:val="21"/>
                <w:szCs w:val="21"/>
              </w:rPr>
              <w:t>5</w:t>
            </w:r>
            <w:r>
              <w:rPr>
                <w:rFonts w:hint="eastAsia"/>
                <w:color w:val="000000"/>
                <w:sz w:val="21"/>
                <w:szCs w:val="21"/>
              </w:rPr>
              <w:t>0</w:t>
            </w:r>
          </w:p>
        </w:tc>
        <w:tc>
          <w:tcPr>
            <w:tcW w:w="1701" w:type="dxa"/>
            <w:shd w:val="clear" w:color="auto" w:fill="FFFFFF"/>
          </w:tcPr>
          <w:p w:rsidR="00C80DA9" w:rsidRDefault="00C80DA9" w:rsidP="002A11A0">
            <w:pPr>
              <w:rPr>
                <w:color w:val="000000"/>
                <w:sz w:val="21"/>
                <w:szCs w:val="21"/>
              </w:rPr>
            </w:pPr>
            <w:r>
              <w:rPr>
                <w:rFonts w:hint="eastAsia"/>
                <w:color w:val="000000"/>
                <w:sz w:val="21"/>
                <w:szCs w:val="21"/>
              </w:rPr>
              <w:t>青年教师报告</w:t>
            </w:r>
            <w:r>
              <w:rPr>
                <w:rFonts w:hint="eastAsia"/>
                <w:color w:val="000000"/>
                <w:sz w:val="21"/>
                <w:szCs w:val="21"/>
              </w:rPr>
              <w:t>2</w:t>
            </w:r>
          </w:p>
        </w:tc>
        <w:tc>
          <w:tcPr>
            <w:tcW w:w="5849" w:type="dxa"/>
            <w:shd w:val="clear" w:color="auto" w:fill="FFFFFF"/>
          </w:tcPr>
          <w:p w:rsidR="00C80DA9" w:rsidRDefault="00C80DA9" w:rsidP="002A11A0">
            <w:pPr>
              <w:rPr>
                <w:sz w:val="21"/>
                <w:szCs w:val="21"/>
              </w:rPr>
            </w:pPr>
            <w:r>
              <w:rPr>
                <w:rFonts w:hint="eastAsia"/>
                <w:sz w:val="21"/>
                <w:szCs w:val="21"/>
              </w:rPr>
              <w:t>生物炭对土壤环境品质之影响</w:t>
            </w:r>
          </w:p>
          <w:p w:rsidR="00C80DA9" w:rsidRDefault="00C80DA9" w:rsidP="002A11A0">
            <w:pPr>
              <w:rPr>
                <w:color w:val="000000"/>
                <w:sz w:val="21"/>
                <w:szCs w:val="21"/>
              </w:rPr>
            </w:pPr>
            <w:r>
              <w:rPr>
                <w:rFonts w:hint="eastAsia"/>
                <w:sz w:val="21"/>
                <w:szCs w:val="21"/>
              </w:rPr>
              <w:t>（屏东科技大学，简士</w:t>
            </w:r>
            <w:proofErr w:type="gramStart"/>
            <w:r>
              <w:rPr>
                <w:rFonts w:hint="eastAsia"/>
                <w:sz w:val="21"/>
                <w:szCs w:val="21"/>
              </w:rPr>
              <w:t>濠</w:t>
            </w:r>
            <w:proofErr w:type="gramEnd"/>
            <w:r>
              <w:rPr>
                <w:rFonts w:hint="eastAsia"/>
                <w:sz w:val="21"/>
                <w:szCs w:val="21"/>
              </w:rPr>
              <w:t xml:space="preserve"> </w:t>
            </w:r>
            <w:r>
              <w:rPr>
                <w:rFonts w:hint="eastAsia"/>
                <w:sz w:val="21"/>
                <w:szCs w:val="21"/>
              </w:rPr>
              <w:t>副教授）</w:t>
            </w:r>
          </w:p>
        </w:tc>
      </w:tr>
      <w:tr w:rsidR="00C80DA9" w:rsidTr="002A11A0">
        <w:trPr>
          <w:trHeight w:val="488"/>
        </w:trPr>
        <w:tc>
          <w:tcPr>
            <w:tcW w:w="1413" w:type="dxa"/>
            <w:shd w:val="clear" w:color="auto" w:fill="FFFFFF"/>
          </w:tcPr>
          <w:p w:rsidR="00C80DA9" w:rsidRDefault="00C80DA9" w:rsidP="002A11A0">
            <w:pPr>
              <w:rPr>
                <w:color w:val="000000"/>
                <w:sz w:val="21"/>
                <w:szCs w:val="21"/>
              </w:rPr>
            </w:pPr>
            <w:r>
              <w:rPr>
                <w:rFonts w:hint="eastAsia"/>
                <w:color w:val="000000"/>
                <w:sz w:val="21"/>
                <w:szCs w:val="21"/>
              </w:rPr>
              <w:t>10.</w:t>
            </w:r>
            <w:r>
              <w:rPr>
                <w:color w:val="000000"/>
                <w:sz w:val="21"/>
                <w:szCs w:val="21"/>
              </w:rPr>
              <w:t>5</w:t>
            </w:r>
            <w:r>
              <w:rPr>
                <w:rFonts w:hint="eastAsia"/>
                <w:color w:val="000000"/>
                <w:sz w:val="21"/>
                <w:szCs w:val="21"/>
              </w:rPr>
              <w:t>0</w:t>
            </w:r>
            <w:r>
              <w:rPr>
                <w:color w:val="000000"/>
                <w:sz w:val="21"/>
                <w:szCs w:val="21"/>
              </w:rPr>
              <w:t>-</w:t>
            </w:r>
            <w:r>
              <w:rPr>
                <w:rFonts w:hint="eastAsia"/>
                <w:color w:val="000000"/>
                <w:sz w:val="21"/>
                <w:szCs w:val="21"/>
              </w:rPr>
              <w:t>11.</w:t>
            </w:r>
            <w:r>
              <w:rPr>
                <w:color w:val="000000"/>
                <w:sz w:val="21"/>
                <w:szCs w:val="21"/>
              </w:rPr>
              <w:t>1</w:t>
            </w:r>
            <w:r>
              <w:rPr>
                <w:rFonts w:hint="eastAsia"/>
                <w:color w:val="000000"/>
                <w:sz w:val="21"/>
                <w:szCs w:val="21"/>
              </w:rPr>
              <w:t>0</w:t>
            </w:r>
          </w:p>
        </w:tc>
        <w:tc>
          <w:tcPr>
            <w:tcW w:w="1701" w:type="dxa"/>
            <w:shd w:val="clear" w:color="auto" w:fill="FFFFFF"/>
          </w:tcPr>
          <w:p w:rsidR="00C80DA9" w:rsidRDefault="00C80DA9" w:rsidP="002A11A0">
            <w:pPr>
              <w:rPr>
                <w:color w:val="000000"/>
                <w:sz w:val="21"/>
                <w:szCs w:val="21"/>
              </w:rPr>
            </w:pPr>
            <w:r>
              <w:rPr>
                <w:rFonts w:hint="eastAsia"/>
                <w:color w:val="000000"/>
                <w:sz w:val="21"/>
                <w:szCs w:val="21"/>
              </w:rPr>
              <w:t>青年教师报告</w:t>
            </w:r>
            <w:r>
              <w:rPr>
                <w:rFonts w:hint="eastAsia"/>
                <w:color w:val="000000"/>
                <w:sz w:val="21"/>
                <w:szCs w:val="21"/>
              </w:rPr>
              <w:t xml:space="preserve">3 </w:t>
            </w:r>
          </w:p>
        </w:tc>
        <w:tc>
          <w:tcPr>
            <w:tcW w:w="5849" w:type="dxa"/>
            <w:shd w:val="clear" w:color="auto" w:fill="FFFFFF"/>
          </w:tcPr>
          <w:p w:rsidR="00C80DA9" w:rsidRDefault="00C80DA9" w:rsidP="002A11A0">
            <w:pPr>
              <w:rPr>
                <w:sz w:val="21"/>
                <w:szCs w:val="21"/>
              </w:rPr>
            </w:pPr>
            <w:r>
              <w:rPr>
                <w:sz w:val="21"/>
                <w:szCs w:val="21"/>
                <w:vertAlign w:val="superscript"/>
              </w:rPr>
              <w:t>7</w:t>
            </w:r>
            <w:r>
              <w:rPr>
                <w:rFonts w:hint="eastAsia"/>
                <w:sz w:val="21"/>
                <w:szCs w:val="21"/>
              </w:rPr>
              <w:t>Be</w:t>
            </w:r>
            <w:r>
              <w:rPr>
                <w:rFonts w:hint="eastAsia"/>
                <w:sz w:val="21"/>
                <w:szCs w:val="21"/>
              </w:rPr>
              <w:t>沉降特征及在示踪土壤侵蚀中的应用</w:t>
            </w:r>
          </w:p>
          <w:p w:rsidR="00C80DA9" w:rsidRDefault="00C80DA9" w:rsidP="002A11A0">
            <w:pPr>
              <w:rPr>
                <w:sz w:val="21"/>
                <w:szCs w:val="21"/>
              </w:rPr>
            </w:pPr>
            <w:r>
              <w:rPr>
                <w:rFonts w:hint="eastAsia"/>
                <w:sz w:val="21"/>
                <w:szCs w:val="21"/>
              </w:rPr>
              <w:t>（西北农林科技大学，</w:t>
            </w:r>
            <w:proofErr w:type="gramStart"/>
            <w:r>
              <w:rPr>
                <w:rFonts w:hint="eastAsia"/>
                <w:sz w:val="21"/>
                <w:szCs w:val="21"/>
              </w:rPr>
              <w:t>张风宝</w:t>
            </w:r>
            <w:proofErr w:type="gramEnd"/>
            <w:r>
              <w:rPr>
                <w:rFonts w:hint="eastAsia"/>
                <w:sz w:val="21"/>
                <w:szCs w:val="21"/>
              </w:rPr>
              <w:t xml:space="preserve"> </w:t>
            </w:r>
            <w:r>
              <w:rPr>
                <w:rFonts w:hint="eastAsia"/>
                <w:sz w:val="21"/>
                <w:szCs w:val="21"/>
              </w:rPr>
              <w:t>副研究员）</w:t>
            </w:r>
          </w:p>
        </w:tc>
      </w:tr>
      <w:tr w:rsidR="00C80DA9" w:rsidTr="002A11A0">
        <w:trPr>
          <w:trHeight w:val="464"/>
        </w:trPr>
        <w:tc>
          <w:tcPr>
            <w:tcW w:w="1413" w:type="dxa"/>
            <w:shd w:val="clear" w:color="auto" w:fill="FFFFFF"/>
          </w:tcPr>
          <w:p w:rsidR="00C80DA9" w:rsidRDefault="00C80DA9" w:rsidP="002A11A0">
            <w:pPr>
              <w:rPr>
                <w:color w:val="000000"/>
                <w:sz w:val="21"/>
                <w:szCs w:val="21"/>
              </w:rPr>
            </w:pPr>
            <w:r>
              <w:rPr>
                <w:rFonts w:hint="eastAsia"/>
                <w:color w:val="000000"/>
                <w:sz w:val="21"/>
                <w:szCs w:val="21"/>
              </w:rPr>
              <w:t>11.</w:t>
            </w:r>
            <w:r>
              <w:rPr>
                <w:color w:val="000000"/>
                <w:sz w:val="21"/>
                <w:szCs w:val="21"/>
              </w:rPr>
              <w:t>1</w:t>
            </w:r>
            <w:r>
              <w:rPr>
                <w:rFonts w:hint="eastAsia"/>
                <w:color w:val="000000"/>
                <w:sz w:val="21"/>
                <w:szCs w:val="21"/>
              </w:rPr>
              <w:t>0-11.</w:t>
            </w:r>
            <w:r>
              <w:rPr>
                <w:color w:val="000000"/>
                <w:sz w:val="21"/>
                <w:szCs w:val="21"/>
              </w:rPr>
              <w:t>3</w:t>
            </w:r>
            <w:r>
              <w:rPr>
                <w:rFonts w:hint="eastAsia"/>
                <w:color w:val="000000"/>
                <w:sz w:val="21"/>
                <w:szCs w:val="21"/>
              </w:rPr>
              <w:t>0</w:t>
            </w:r>
          </w:p>
        </w:tc>
        <w:tc>
          <w:tcPr>
            <w:tcW w:w="1701" w:type="dxa"/>
            <w:shd w:val="clear" w:color="auto" w:fill="FFFFFF"/>
          </w:tcPr>
          <w:p w:rsidR="00C80DA9" w:rsidRDefault="00C80DA9" w:rsidP="002A11A0">
            <w:pPr>
              <w:rPr>
                <w:color w:val="000000"/>
                <w:sz w:val="21"/>
                <w:szCs w:val="21"/>
              </w:rPr>
            </w:pPr>
            <w:r>
              <w:rPr>
                <w:rFonts w:hint="eastAsia"/>
                <w:color w:val="000000"/>
                <w:sz w:val="21"/>
                <w:szCs w:val="21"/>
              </w:rPr>
              <w:t>青年教师报告</w:t>
            </w:r>
            <w:r>
              <w:rPr>
                <w:rFonts w:hint="eastAsia"/>
                <w:color w:val="000000"/>
                <w:sz w:val="21"/>
                <w:szCs w:val="21"/>
              </w:rPr>
              <w:t>4</w:t>
            </w:r>
          </w:p>
        </w:tc>
        <w:tc>
          <w:tcPr>
            <w:tcW w:w="5849" w:type="dxa"/>
            <w:shd w:val="clear" w:color="auto" w:fill="FFFFFF"/>
          </w:tcPr>
          <w:p w:rsidR="00C80DA9" w:rsidRDefault="00C80DA9" w:rsidP="002A11A0">
            <w:pPr>
              <w:rPr>
                <w:sz w:val="21"/>
                <w:szCs w:val="21"/>
              </w:rPr>
            </w:pPr>
            <w:r>
              <w:rPr>
                <w:rFonts w:hint="eastAsia"/>
                <w:sz w:val="21"/>
                <w:szCs w:val="21"/>
              </w:rPr>
              <w:t>区块链系统之溯源应用</w:t>
            </w:r>
            <w:r>
              <w:rPr>
                <w:sz w:val="21"/>
                <w:szCs w:val="21"/>
              </w:rPr>
              <w:t>-</w:t>
            </w:r>
            <w:r>
              <w:rPr>
                <w:rFonts w:hint="eastAsia"/>
                <w:sz w:val="21"/>
                <w:szCs w:val="21"/>
              </w:rPr>
              <w:t>环境污染管理</w:t>
            </w:r>
          </w:p>
          <w:p w:rsidR="00C80DA9" w:rsidRDefault="00C80DA9" w:rsidP="002A11A0">
            <w:pPr>
              <w:rPr>
                <w:color w:val="000000"/>
                <w:sz w:val="21"/>
                <w:szCs w:val="21"/>
              </w:rPr>
            </w:pPr>
            <w:r>
              <w:rPr>
                <w:rFonts w:hint="eastAsia"/>
                <w:sz w:val="21"/>
                <w:szCs w:val="21"/>
              </w:rPr>
              <w:t>（屏东科技大学，林圣淇助理教授）</w:t>
            </w:r>
          </w:p>
        </w:tc>
      </w:tr>
      <w:tr w:rsidR="00C80DA9" w:rsidTr="002A11A0">
        <w:trPr>
          <w:trHeight w:val="464"/>
        </w:trPr>
        <w:tc>
          <w:tcPr>
            <w:tcW w:w="1413" w:type="dxa"/>
            <w:shd w:val="clear" w:color="auto" w:fill="FFFFFF"/>
          </w:tcPr>
          <w:p w:rsidR="00C80DA9" w:rsidRDefault="00C80DA9" w:rsidP="002A11A0">
            <w:pPr>
              <w:rPr>
                <w:color w:val="000000"/>
                <w:sz w:val="21"/>
                <w:szCs w:val="21"/>
              </w:rPr>
            </w:pPr>
            <w:r>
              <w:rPr>
                <w:rFonts w:hint="eastAsia"/>
                <w:color w:val="000000"/>
                <w:sz w:val="21"/>
                <w:szCs w:val="21"/>
              </w:rPr>
              <w:t>11.</w:t>
            </w:r>
            <w:r>
              <w:rPr>
                <w:color w:val="000000"/>
                <w:sz w:val="21"/>
                <w:szCs w:val="21"/>
              </w:rPr>
              <w:t>3</w:t>
            </w:r>
            <w:r>
              <w:rPr>
                <w:rFonts w:hint="eastAsia"/>
                <w:color w:val="000000"/>
                <w:sz w:val="21"/>
                <w:szCs w:val="21"/>
              </w:rPr>
              <w:t>0-1</w:t>
            </w:r>
            <w:r>
              <w:rPr>
                <w:color w:val="000000"/>
                <w:sz w:val="21"/>
                <w:szCs w:val="21"/>
              </w:rPr>
              <w:t>1</w:t>
            </w:r>
            <w:r>
              <w:rPr>
                <w:rFonts w:hint="eastAsia"/>
                <w:color w:val="000000"/>
                <w:sz w:val="21"/>
                <w:szCs w:val="21"/>
              </w:rPr>
              <w:t>.</w:t>
            </w:r>
            <w:r>
              <w:rPr>
                <w:color w:val="000000"/>
                <w:sz w:val="21"/>
                <w:szCs w:val="21"/>
              </w:rPr>
              <w:t>5</w:t>
            </w:r>
            <w:r>
              <w:rPr>
                <w:rFonts w:hint="eastAsia"/>
                <w:color w:val="000000"/>
                <w:sz w:val="21"/>
                <w:szCs w:val="21"/>
              </w:rPr>
              <w:t>0</w:t>
            </w:r>
          </w:p>
        </w:tc>
        <w:tc>
          <w:tcPr>
            <w:tcW w:w="1701" w:type="dxa"/>
            <w:shd w:val="clear" w:color="auto" w:fill="FFFFFF"/>
          </w:tcPr>
          <w:p w:rsidR="00C80DA9" w:rsidRDefault="00C80DA9" w:rsidP="002A11A0">
            <w:pPr>
              <w:rPr>
                <w:color w:val="000000"/>
                <w:sz w:val="21"/>
                <w:szCs w:val="21"/>
              </w:rPr>
            </w:pPr>
            <w:r>
              <w:rPr>
                <w:rFonts w:hint="eastAsia"/>
                <w:color w:val="000000"/>
                <w:sz w:val="21"/>
                <w:szCs w:val="21"/>
              </w:rPr>
              <w:t>青年教师报告</w:t>
            </w:r>
            <w:r>
              <w:rPr>
                <w:rFonts w:hint="eastAsia"/>
                <w:color w:val="000000"/>
                <w:sz w:val="21"/>
                <w:szCs w:val="21"/>
              </w:rPr>
              <w:t>5</w:t>
            </w:r>
          </w:p>
        </w:tc>
        <w:tc>
          <w:tcPr>
            <w:tcW w:w="5849" w:type="dxa"/>
            <w:shd w:val="clear" w:color="auto" w:fill="FFFFFF"/>
          </w:tcPr>
          <w:p w:rsidR="00C80DA9" w:rsidRDefault="00C80DA9" w:rsidP="002A11A0">
            <w:pPr>
              <w:rPr>
                <w:sz w:val="21"/>
                <w:szCs w:val="21"/>
              </w:rPr>
            </w:pPr>
            <w:r>
              <w:rPr>
                <w:rFonts w:hint="eastAsia"/>
                <w:sz w:val="21"/>
                <w:szCs w:val="21"/>
              </w:rPr>
              <w:t>空库排砂之水库泥砂运移型态分析</w:t>
            </w:r>
          </w:p>
          <w:p w:rsidR="00C80DA9" w:rsidRDefault="00C80DA9" w:rsidP="002A11A0">
            <w:pPr>
              <w:rPr>
                <w:sz w:val="21"/>
                <w:szCs w:val="21"/>
              </w:rPr>
            </w:pPr>
            <w:r>
              <w:rPr>
                <w:rFonts w:hint="eastAsia"/>
                <w:sz w:val="21"/>
                <w:szCs w:val="21"/>
              </w:rPr>
              <w:t>（屏东科技大学，陈金诺助理教授）</w:t>
            </w:r>
          </w:p>
        </w:tc>
      </w:tr>
      <w:tr w:rsidR="00C80DA9" w:rsidTr="002A11A0">
        <w:trPr>
          <w:trHeight w:val="464"/>
        </w:trPr>
        <w:tc>
          <w:tcPr>
            <w:tcW w:w="1413" w:type="dxa"/>
            <w:shd w:val="clear" w:color="auto" w:fill="FFFFFF"/>
          </w:tcPr>
          <w:p w:rsidR="00C80DA9" w:rsidRDefault="00C80DA9" w:rsidP="002A11A0">
            <w:pPr>
              <w:jc w:val="left"/>
              <w:rPr>
                <w:color w:val="000000"/>
                <w:sz w:val="21"/>
                <w:szCs w:val="21"/>
              </w:rPr>
            </w:pPr>
            <w:r>
              <w:rPr>
                <w:rFonts w:hint="eastAsia"/>
                <w:color w:val="000000"/>
                <w:sz w:val="21"/>
                <w:szCs w:val="21"/>
              </w:rPr>
              <w:t>12.00-14.00</w:t>
            </w:r>
          </w:p>
        </w:tc>
        <w:tc>
          <w:tcPr>
            <w:tcW w:w="7550" w:type="dxa"/>
            <w:gridSpan w:val="2"/>
            <w:shd w:val="clear" w:color="auto" w:fill="FFFFFF"/>
          </w:tcPr>
          <w:p w:rsidR="00C80DA9" w:rsidRDefault="00C80DA9" w:rsidP="002A11A0">
            <w:pPr>
              <w:jc w:val="center"/>
              <w:rPr>
                <w:color w:val="000000"/>
                <w:sz w:val="21"/>
                <w:szCs w:val="21"/>
              </w:rPr>
            </w:pPr>
            <w:r>
              <w:rPr>
                <w:rFonts w:hint="eastAsia"/>
                <w:color w:val="000000"/>
                <w:sz w:val="21"/>
                <w:szCs w:val="21"/>
              </w:rPr>
              <w:t>午餐及休息</w:t>
            </w:r>
          </w:p>
        </w:tc>
      </w:tr>
      <w:tr w:rsidR="00C80DA9" w:rsidTr="002A11A0">
        <w:trPr>
          <w:trHeight w:val="488"/>
        </w:trPr>
        <w:tc>
          <w:tcPr>
            <w:tcW w:w="1413" w:type="dxa"/>
            <w:shd w:val="clear" w:color="auto" w:fill="FFFFFF"/>
          </w:tcPr>
          <w:p w:rsidR="00C80DA9" w:rsidRDefault="00C80DA9" w:rsidP="002A11A0">
            <w:pPr>
              <w:rPr>
                <w:color w:val="000000"/>
                <w:sz w:val="21"/>
                <w:szCs w:val="21"/>
              </w:rPr>
            </w:pPr>
            <w:r>
              <w:rPr>
                <w:rFonts w:hint="eastAsia"/>
                <w:color w:val="000000"/>
                <w:sz w:val="21"/>
                <w:szCs w:val="21"/>
              </w:rPr>
              <w:t>14.00-14.</w:t>
            </w:r>
            <w:r>
              <w:rPr>
                <w:color w:val="000000"/>
                <w:sz w:val="21"/>
                <w:szCs w:val="21"/>
              </w:rPr>
              <w:t>20</w:t>
            </w:r>
          </w:p>
        </w:tc>
        <w:tc>
          <w:tcPr>
            <w:tcW w:w="1701" w:type="dxa"/>
            <w:shd w:val="clear" w:color="auto" w:fill="FFFFFF"/>
          </w:tcPr>
          <w:p w:rsidR="00C80DA9" w:rsidRDefault="00C80DA9" w:rsidP="002A11A0">
            <w:pPr>
              <w:rPr>
                <w:color w:val="000000"/>
                <w:sz w:val="21"/>
                <w:szCs w:val="21"/>
              </w:rPr>
            </w:pPr>
            <w:r>
              <w:rPr>
                <w:rFonts w:hint="eastAsia"/>
                <w:color w:val="000000"/>
                <w:sz w:val="21"/>
                <w:szCs w:val="21"/>
              </w:rPr>
              <w:t>青年教师报告</w:t>
            </w:r>
            <w:r>
              <w:rPr>
                <w:rFonts w:hint="eastAsia"/>
                <w:color w:val="000000"/>
                <w:sz w:val="21"/>
                <w:szCs w:val="21"/>
              </w:rPr>
              <w:t>6</w:t>
            </w:r>
          </w:p>
        </w:tc>
        <w:tc>
          <w:tcPr>
            <w:tcW w:w="5849" w:type="dxa"/>
            <w:shd w:val="clear" w:color="auto" w:fill="FFFFFF"/>
          </w:tcPr>
          <w:p w:rsidR="00C80DA9" w:rsidRDefault="00C80DA9" w:rsidP="002A11A0">
            <w:pPr>
              <w:rPr>
                <w:sz w:val="21"/>
                <w:szCs w:val="21"/>
              </w:rPr>
            </w:pPr>
            <w:r>
              <w:rPr>
                <w:rFonts w:hint="eastAsia"/>
                <w:sz w:val="21"/>
                <w:szCs w:val="21"/>
              </w:rPr>
              <w:t>黄土高原水蚀风蚀交错带</w:t>
            </w:r>
            <w:proofErr w:type="gramStart"/>
            <w:r>
              <w:rPr>
                <w:rFonts w:hint="eastAsia"/>
                <w:sz w:val="21"/>
                <w:szCs w:val="21"/>
              </w:rPr>
              <w:t>片沙来源</w:t>
            </w:r>
            <w:proofErr w:type="gramEnd"/>
            <w:r>
              <w:rPr>
                <w:rFonts w:hint="eastAsia"/>
                <w:sz w:val="21"/>
                <w:szCs w:val="21"/>
              </w:rPr>
              <w:t>的指纹识别研究</w:t>
            </w:r>
          </w:p>
          <w:p w:rsidR="00C80DA9" w:rsidRDefault="00C80DA9" w:rsidP="002A11A0">
            <w:pPr>
              <w:rPr>
                <w:color w:val="000000"/>
                <w:sz w:val="21"/>
                <w:szCs w:val="21"/>
              </w:rPr>
            </w:pPr>
            <w:r>
              <w:rPr>
                <w:rFonts w:hint="eastAsia"/>
                <w:sz w:val="21"/>
                <w:szCs w:val="21"/>
              </w:rPr>
              <w:t>（西北农林科技大学，</w:t>
            </w:r>
            <w:proofErr w:type="gramStart"/>
            <w:r>
              <w:rPr>
                <w:rFonts w:hint="eastAsia"/>
                <w:sz w:val="21"/>
                <w:szCs w:val="21"/>
              </w:rPr>
              <w:t>张加琼</w:t>
            </w:r>
            <w:proofErr w:type="gramEnd"/>
            <w:r>
              <w:rPr>
                <w:rFonts w:hint="eastAsia"/>
                <w:sz w:val="21"/>
                <w:szCs w:val="21"/>
              </w:rPr>
              <w:t xml:space="preserve"> </w:t>
            </w:r>
            <w:r>
              <w:rPr>
                <w:rFonts w:hint="eastAsia"/>
                <w:sz w:val="21"/>
                <w:szCs w:val="21"/>
              </w:rPr>
              <w:t>博士）</w:t>
            </w:r>
          </w:p>
        </w:tc>
      </w:tr>
      <w:tr w:rsidR="00C80DA9" w:rsidTr="002A11A0">
        <w:trPr>
          <w:trHeight w:val="464"/>
        </w:trPr>
        <w:tc>
          <w:tcPr>
            <w:tcW w:w="1413" w:type="dxa"/>
            <w:shd w:val="clear" w:color="auto" w:fill="FFFFFF"/>
          </w:tcPr>
          <w:p w:rsidR="00C80DA9" w:rsidRDefault="00C80DA9" w:rsidP="002A11A0">
            <w:pPr>
              <w:rPr>
                <w:color w:val="000000"/>
                <w:sz w:val="21"/>
                <w:szCs w:val="21"/>
              </w:rPr>
            </w:pPr>
            <w:r>
              <w:rPr>
                <w:rFonts w:hint="eastAsia"/>
                <w:color w:val="000000"/>
                <w:sz w:val="21"/>
                <w:szCs w:val="21"/>
              </w:rPr>
              <w:t>14.</w:t>
            </w:r>
            <w:r>
              <w:rPr>
                <w:color w:val="000000"/>
                <w:sz w:val="21"/>
                <w:szCs w:val="21"/>
              </w:rPr>
              <w:t>20-</w:t>
            </w:r>
            <w:r>
              <w:rPr>
                <w:rFonts w:hint="eastAsia"/>
                <w:color w:val="000000"/>
                <w:sz w:val="21"/>
                <w:szCs w:val="21"/>
              </w:rPr>
              <w:t>14.</w:t>
            </w:r>
            <w:r>
              <w:rPr>
                <w:color w:val="000000"/>
                <w:sz w:val="21"/>
                <w:szCs w:val="21"/>
              </w:rPr>
              <w:t>40</w:t>
            </w:r>
          </w:p>
        </w:tc>
        <w:tc>
          <w:tcPr>
            <w:tcW w:w="1701" w:type="dxa"/>
            <w:shd w:val="clear" w:color="auto" w:fill="FFFFFF"/>
          </w:tcPr>
          <w:p w:rsidR="00C80DA9" w:rsidRDefault="00C80DA9" w:rsidP="002A11A0">
            <w:pPr>
              <w:rPr>
                <w:color w:val="000000"/>
                <w:sz w:val="21"/>
                <w:szCs w:val="21"/>
              </w:rPr>
            </w:pPr>
            <w:r>
              <w:rPr>
                <w:rFonts w:hint="eastAsia"/>
                <w:color w:val="000000"/>
                <w:sz w:val="21"/>
                <w:szCs w:val="21"/>
              </w:rPr>
              <w:t>青年教师报告</w:t>
            </w:r>
            <w:r>
              <w:rPr>
                <w:rFonts w:hint="eastAsia"/>
                <w:color w:val="000000"/>
                <w:sz w:val="21"/>
                <w:szCs w:val="21"/>
              </w:rPr>
              <w:t>7</w:t>
            </w:r>
          </w:p>
        </w:tc>
        <w:tc>
          <w:tcPr>
            <w:tcW w:w="5849" w:type="dxa"/>
            <w:shd w:val="clear" w:color="auto" w:fill="FFFFFF"/>
          </w:tcPr>
          <w:p w:rsidR="00C80DA9" w:rsidRDefault="00C80DA9" w:rsidP="002A11A0">
            <w:pPr>
              <w:rPr>
                <w:sz w:val="21"/>
                <w:szCs w:val="21"/>
              </w:rPr>
            </w:pPr>
            <w:r>
              <w:rPr>
                <w:rFonts w:hint="eastAsia"/>
                <w:sz w:val="21"/>
                <w:szCs w:val="21"/>
              </w:rPr>
              <w:t>因应极端洪水防洪措施之评估</w:t>
            </w:r>
          </w:p>
          <w:p w:rsidR="00C80DA9" w:rsidRDefault="00C80DA9" w:rsidP="002A11A0">
            <w:pPr>
              <w:rPr>
                <w:color w:val="000000"/>
                <w:sz w:val="21"/>
                <w:szCs w:val="21"/>
              </w:rPr>
            </w:pPr>
            <w:r>
              <w:rPr>
                <w:rFonts w:hint="eastAsia"/>
                <w:sz w:val="21"/>
                <w:szCs w:val="21"/>
              </w:rPr>
              <w:t>（屏东科技大学，陈智谋助理教授）</w:t>
            </w:r>
          </w:p>
        </w:tc>
      </w:tr>
      <w:tr w:rsidR="00C80DA9" w:rsidTr="002A11A0">
        <w:trPr>
          <w:trHeight w:val="488"/>
        </w:trPr>
        <w:tc>
          <w:tcPr>
            <w:tcW w:w="1413" w:type="dxa"/>
            <w:shd w:val="clear" w:color="auto" w:fill="FFFFFF"/>
          </w:tcPr>
          <w:p w:rsidR="00C80DA9" w:rsidRDefault="00C80DA9" w:rsidP="002A11A0">
            <w:pPr>
              <w:rPr>
                <w:color w:val="000000"/>
                <w:sz w:val="21"/>
                <w:szCs w:val="21"/>
              </w:rPr>
            </w:pPr>
            <w:r>
              <w:rPr>
                <w:rFonts w:hint="eastAsia"/>
                <w:color w:val="000000"/>
                <w:sz w:val="21"/>
                <w:szCs w:val="21"/>
              </w:rPr>
              <w:t>14.</w:t>
            </w:r>
            <w:r>
              <w:rPr>
                <w:color w:val="000000"/>
                <w:sz w:val="21"/>
                <w:szCs w:val="21"/>
              </w:rPr>
              <w:t>4</w:t>
            </w:r>
            <w:r>
              <w:rPr>
                <w:rFonts w:hint="eastAsia"/>
                <w:color w:val="000000"/>
                <w:sz w:val="21"/>
                <w:szCs w:val="21"/>
              </w:rPr>
              <w:t>0-14.</w:t>
            </w:r>
            <w:r>
              <w:rPr>
                <w:color w:val="000000"/>
                <w:sz w:val="21"/>
                <w:szCs w:val="21"/>
              </w:rPr>
              <w:t>5</w:t>
            </w:r>
            <w:r>
              <w:rPr>
                <w:rFonts w:hint="eastAsia"/>
                <w:color w:val="000000"/>
                <w:sz w:val="21"/>
                <w:szCs w:val="21"/>
              </w:rPr>
              <w:t>5</w:t>
            </w:r>
          </w:p>
        </w:tc>
        <w:tc>
          <w:tcPr>
            <w:tcW w:w="1701" w:type="dxa"/>
            <w:shd w:val="clear" w:color="auto" w:fill="FFFFFF"/>
          </w:tcPr>
          <w:p w:rsidR="00C80DA9" w:rsidRDefault="00C80DA9" w:rsidP="002A11A0">
            <w:pPr>
              <w:rPr>
                <w:color w:val="000000"/>
                <w:sz w:val="21"/>
                <w:szCs w:val="21"/>
              </w:rPr>
            </w:pPr>
            <w:r>
              <w:rPr>
                <w:rFonts w:hint="eastAsia"/>
                <w:color w:val="000000"/>
                <w:sz w:val="21"/>
                <w:szCs w:val="21"/>
              </w:rPr>
              <w:t>研究生报告</w:t>
            </w:r>
            <w:r>
              <w:rPr>
                <w:color w:val="000000"/>
                <w:sz w:val="21"/>
                <w:szCs w:val="21"/>
              </w:rPr>
              <w:t>1</w:t>
            </w:r>
          </w:p>
        </w:tc>
        <w:tc>
          <w:tcPr>
            <w:tcW w:w="5849" w:type="dxa"/>
            <w:shd w:val="clear" w:color="auto" w:fill="FFFFFF"/>
          </w:tcPr>
          <w:p w:rsidR="00C80DA9" w:rsidRDefault="00C80DA9" w:rsidP="002A11A0">
            <w:pPr>
              <w:rPr>
                <w:sz w:val="21"/>
                <w:szCs w:val="21"/>
              </w:rPr>
            </w:pPr>
            <w:r>
              <w:rPr>
                <w:rFonts w:hint="eastAsia"/>
                <w:sz w:val="21"/>
                <w:szCs w:val="21"/>
              </w:rPr>
              <w:t>利用联</w:t>
            </w:r>
            <w:proofErr w:type="gramStart"/>
            <w:r>
              <w:rPr>
                <w:rFonts w:hint="eastAsia"/>
                <w:sz w:val="21"/>
                <w:szCs w:val="21"/>
              </w:rPr>
              <w:t>程理论</w:t>
            </w:r>
            <w:proofErr w:type="gramEnd"/>
            <w:r>
              <w:rPr>
                <w:rFonts w:hint="eastAsia"/>
                <w:sz w:val="21"/>
                <w:szCs w:val="21"/>
              </w:rPr>
              <w:t>探讨地下水管理问题</w:t>
            </w:r>
            <w:r>
              <w:rPr>
                <w:sz w:val="21"/>
                <w:szCs w:val="21"/>
              </w:rPr>
              <w:t>-</w:t>
            </w:r>
            <w:r>
              <w:rPr>
                <w:rFonts w:hint="eastAsia"/>
                <w:sz w:val="21"/>
                <w:szCs w:val="21"/>
              </w:rPr>
              <w:t>以屏东平原为例</w:t>
            </w:r>
          </w:p>
          <w:p w:rsidR="00C80DA9" w:rsidRDefault="00C80DA9" w:rsidP="002A11A0">
            <w:pPr>
              <w:rPr>
                <w:b/>
                <w:color w:val="000000"/>
                <w:sz w:val="21"/>
                <w:szCs w:val="21"/>
              </w:rPr>
            </w:pPr>
            <w:r>
              <w:rPr>
                <w:rFonts w:hint="eastAsia"/>
                <w:sz w:val="21"/>
                <w:szCs w:val="21"/>
              </w:rPr>
              <w:t>（屏东科技大学</w:t>
            </w:r>
            <w:r>
              <w:rPr>
                <w:rFonts w:hint="eastAsia"/>
                <w:sz w:val="21"/>
                <w:szCs w:val="21"/>
              </w:rPr>
              <w:t xml:space="preserve"> </w:t>
            </w:r>
            <w:r>
              <w:rPr>
                <w:rFonts w:hint="eastAsia"/>
                <w:sz w:val="21"/>
                <w:szCs w:val="21"/>
              </w:rPr>
              <w:t>邱登保）</w:t>
            </w:r>
          </w:p>
        </w:tc>
      </w:tr>
      <w:tr w:rsidR="00C80DA9" w:rsidTr="002A11A0">
        <w:trPr>
          <w:trHeight w:val="464"/>
        </w:trPr>
        <w:tc>
          <w:tcPr>
            <w:tcW w:w="1413" w:type="dxa"/>
            <w:shd w:val="clear" w:color="auto" w:fill="FFFFFF"/>
          </w:tcPr>
          <w:p w:rsidR="00C80DA9" w:rsidRDefault="00C80DA9" w:rsidP="002A11A0">
            <w:pPr>
              <w:rPr>
                <w:color w:val="000000"/>
                <w:sz w:val="21"/>
                <w:szCs w:val="21"/>
              </w:rPr>
            </w:pPr>
            <w:r>
              <w:rPr>
                <w:rFonts w:hint="eastAsia"/>
                <w:color w:val="000000"/>
                <w:sz w:val="21"/>
                <w:szCs w:val="21"/>
              </w:rPr>
              <w:t>14.</w:t>
            </w:r>
            <w:r>
              <w:rPr>
                <w:color w:val="000000"/>
                <w:sz w:val="21"/>
                <w:szCs w:val="21"/>
              </w:rPr>
              <w:t>5</w:t>
            </w:r>
            <w:r>
              <w:rPr>
                <w:rFonts w:hint="eastAsia"/>
                <w:color w:val="000000"/>
                <w:sz w:val="21"/>
                <w:szCs w:val="21"/>
              </w:rPr>
              <w:t>5-15.</w:t>
            </w:r>
            <w:r>
              <w:rPr>
                <w:color w:val="000000"/>
                <w:sz w:val="21"/>
                <w:szCs w:val="21"/>
              </w:rPr>
              <w:t>1</w:t>
            </w:r>
            <w:r>
              <w:rPr>
                <w:rFonts w:hint="eastAsia"/>
                <w:color w:val="000000"/>
                <w:sz w:val="21"/>
                <w:szCs w:val="21"/>
              </w:rPr>
              <w:t>0</w:t>
            </w:r>
          </w:p>
        </w:tc>
        <w:tc>
          <w:tcPr>
            <w:tcW w:w="1701" w:type="dxa"/>
            <w:shd w:val="clear" w:color="auto" w:fill="FFFFFF"/>
          </w:tcPr>
          <w:p w:rsidR="00C80DA9" w:rsidRDefault="00C80DA9" w:rsidP="002A11A0">
            <w:pPr>
              <w:rPr>
                <w:color w:val="000000"/>
                <w:sz w:val="21"/>
                <w:szCs w:val="21"/>
              </w:rPr>
            </w:pPr>
            <w:r>
              <w:rPr>
                <w:rFonts w:hint="eastAsia"/>
                <w:color w:val="000000"/>
                <w:sz w:val="21"/>
                <w:szCs w:val="21"/>
              </w:rPr>
              <w:t>研究生报告</w:t>
            </w:r>
            <w:r>
              <w:rPr>
                <w:color w:val="000000"/>
                <w:sz w:val="21"/>
                <w:szCs w:val="21"/>
              </w:rPr>
              <w:t>2</w:t>
            </w:r>
          </w:p>
        </w:tc>
        <w:tc>
          <w:tcPr>
            <w:tcW w:w="5849" w:type="dxa"/>
            <w:shd w:val="clear" w:color="auto" w:fill="FFFFFF"/>
          </w:tcPr>
          <w:p w:rsidR="00C80DA9" w:rsidRDefault="00C80DA9" w:rsidP="002A11A0">
            <w:pPr>
              <w:rPr>
                <w:sz w:val="21"/>
                <w:szCs w:val="21"/>
              </w:rPr>
            </w:pPr>
            <w:r>
              <w:rPr>
                <w:rFonts w:hint="eastAsia"/>
                <w:sz w:val="21"/>
                <w:szCs w:val="21"/>
              </w:rPr>
              <w:t>黄土高原小流域水土与养分流水的模拟研究</w:t>
            </w:r>
          </w:p>
          <w:p w:rsidR="00C80DA9" w:rsidRDefault="00C80DA9" w:rsidP="002A11A0">
            <w:pPr>
              <w:rPr>
                <w:color w:val="000000"/>
                <w:sz w:val="21"/>
                <w:szCs w:val="21"/>
              </w:rPr>
            </w:pPr>
            <w:r>
              <w:rPr>
                <w:rFonts w:hint="eastAsia"/>
                <w:sz w:val="21"/>
                <w:szCs w:val="21"/>
              </w:rPr>
              <w:t>（西北农林科技大学，史文海</w:t>
            </w:r>
            <w:r>
              <w:rPr>
                <w:rFonts w:hint="eastAsia"/>
                <w:sz w:val="21"/>
                <w:szCs w:val="21"/>
              </w:rPr>
              <w:t xml:space="preserve"> </w:t>
            </w:r>
            <w:r>
              <w:rPr>
                <w:rFonts w:hint="eastAsia"/>
                <w:sz w:val="21"/>
                <w:szCs w:val="21"/>
              </w:rPr>
              <w:t>研究生）</w:t>
            </w:r>
          </w:p>
        </w:tc>
      </w:tr>
      <w:tr w:rsidR="00C80DA9" w:rsidTr="002A11A0">
        <w:trPr>
          <w:trHeight w:val="488"/>
        </w:trPr>
        <w:tc>
          <w:tcPr>
            <w:tcW w:w="1413" w:type="dxa"/>
            <w:shd w:val="clear" w:color="auto" w:fill="FFFFFF"/>
          </w:tcPr>
          <w:p w:rsidR="00C80DA9" w:rsidRDefault="00C80DA9" w:rsidP="002A11A0">
            <w:pPr>
              <w:rPr>
                <w:color w:val="000000"/>
                <w:sz w:val="21"/>
                <w:szCs w:val="21"/>
              </w:rPr>
            </w:pPr>
            <w:r>
              <w:rPr>
                <w:rFonts w:hint="eastAsia"/>
                <w:color w:val="000000"/>
                <w:sz w:val="21"/>
                <w:szCs w:val="21"/>
              </w:rPr>
              <w:t>15.</w:t>
            </w:r>
            <w:r>
              <w:rPr>
                <w:color w:val="000000"/>
                <w:sz w:val="21"/>
                <w:szCs w:val="21"/>
              </w:rPr>
              <w:t>10</w:t>
            </w:r>
            <w:r>
              <w:rPr>
                <w:rFonts w:hint="eastAsia"/>
                <w:color w:val="000000"/>
                <w:sz w:val="21"/>
                <w:szCs w:val="21"/>
              </w:rPr>
              <w:t>-15.</w:t>
            </w:r>
            <w:r>
              <w:rPr>
                <w:color w:val="000000"/>
                <w:sz w:val="21"/>
                <w:szCs w:val="21"/>
              </w:rPr>
              <w:t>2</w:t>
            </w:r>
            <w:r>
              <w:rPr>
                <w:rFonts w:hint="eastAsia"/>
                <w:color w:val="000000"/>
                <w:sz w:val="21"/>
                <w:szCs w:val="21"/>
              </w:rPr>
              <w:t>5</w:t>
            </w:r>
          </w:p>
        </w:tc>
        <w:tc>
          <w:tcPr>
            <w:tcW w:w="1701" w:type="dxa"/>
            <w:shd w:val="clear" w:color="auto" w:fill="FFFFFF"/>
          </w:tcPr>
          <w:p w:rsidR="00C80DA9" w:rsidRDefault="00C80DA9" w:rsidP="002A11A0">
            <w:pPr>
              <w:rPr>
                <w:color w:val="000000"/>
                <w:sz w:val="21"/>
                <w:szCs w:val="21"/>
              </w:rPr>
            </w:pPr>
            <w:r>
              <w:rPr>
                <w:rFonts w:hint="eastAsia"/>
                <w:color w:val="000000"/>
                <w:sz w:val="21"/>
                <w:szCs w:val="21"/>
              </w:rPr>
              <w:t>研究生报告</w:t>
            </w:r>
            <w:r>
              <w:rPr>
                <w:color w:val="000000"/>
                <w:sz w:val="21"/>
                <w:szCs w:val="21"/>
              </w:rPr>
              <w:t>3</w:t>
            </w:r>
          </w:p>
        </w:tc>
        <w:tc>
          <w:tcPr>
            <w:tcW w:w="5849" w:type="dxa"/>
            <w:shd w:val="clear" w:color="auto" w:fill="FFFFFF"/>
          </w:tcPr>
          <w:p w:rsidR="00C80DA9" w:rsidRDefault="00C80DA9" w:rsidP="002A11A0">
            <w:pPr>
              <w:rPr>
                <w:sz w:val="21"/>
                <w:szCs w:val="21"/>
              </w:rPr>
            </w:pPr>
            <w:r>
              <w:rPr>
                <w:rFonts w:hint="eastAsia"/>
                <w:sz w:val="21"/>
                <w:szCs w:val="21"/>
              </w:rPr>
              <w:t>沟灌与漫灌于稻作田之节水效率评估</w:t>
            </w:r>
          </w:p>
          <w:p w:rsidR="00C80DA9" w:rsidRDefault="00C80DA9" w:rsidP="002A11A0">
            <w:pPr>
              <w:rPr>
                <w:color w:val="000000"/>
                <w:sz w:val="21"/>
                <w:szCs w:val="21"/>
              </w:rPr>
            </w:pPr>
            <w:r>
              <w:rPr>
                <w:rFonts w:hint="eastAsia"/>
                <w:sz w:val="21"/>
                <w:szCs w:val="21"/>
              </w:rPr>
              <w:t>（屏东科技大学，</w:t>
            </w:r>
            <w:proofErr w:type="gramStart"/>
            <w:r>
              <w:rPr>
                <w:rFonts w:hint="eastAsia"/>
                <w:sz w:val="21"/>
                <w:szCs w:val="21"/>
              </w:rPr>
              <w:t>谢胜贤</w:t>
            </w:r>
            <w:proofErr w:type="gramEnd"/>
            <w:r>
              <w:rPr>
                <w:rFonts w:hint="eastAsia"/>
                <w:sz w:val="21"/>
                <w:szCs w:val="21"/>
              </w:rPr>
              <w:t xml:space="preserve"> </w:t>
            </w:r>
            <w:r>
              <w:rPr>
                <w:rFonts w:hint="eastAsia"/>
                <w:sz w:val="21"/>
                <w:szCs w:val="21"/>
              </w:rPr>
              <w:t>研究生）</w:t>
            </w:r>
          </w:p>
        </w:tc>
      </w:tr>
      <w:tr w:rsidR="00C80DA9" w:rsidTr="002A11A0">
        <w:trPr>
          <w:trHeight w:val="464"/>
        </w:trPr>
        <w:tc>
          <w:tcPr>
            <w:tcW w:w="1413" w:type="dxa"/>
            <w:shd w:val="clear" w:color="auto" w:fill="FFFFFF"/>
          </w:tcPr>
          <w:p w:rsidR="00C80DA9" w:rsidRDefault="00C80DA9" w:rsidP="002A11A0">
            <w:pPr>
              <w:rPr>
                <w:color w:val="000000"/>
                <w:sz w:val="21"/>
                <w:szCs w:val="21"/>
              </w:rPr>
            </w:pPr>
            <w:r>
              <w:rPr>
                <w:rFonts w:hint="eastAsia"/>
                <w:color w:val="000000"/>
                <w:sz w:val="21"/>
                <w:szCs w:val="21"/>
              </w:rPr>
              <w:t>15.</w:t>
            </w:r>
            <w:r>
              <w:rPr>
                <w:color w:val="000000"/>
                <w:sz w:val="21"/>
                <w:szCs w:val="21"/>
              </w:rPr>
              <w:t>2</w:t>
            </w:r>
            <w:r>
              <w:rPr>
                <w:rFonts w:hint="eastAsia"/>
                <w:color w:val="000000"/>
                <w:sz w:val="21"/>
                <w:szCs w:val="21"/>
              </w:rPr>
              <w:t>5-15.</w:t>
            </w:r>
            <w:r>
              <w:rPr>
                <w:color w:val="000000"/>
                <w:sz w:val="21"/>
                <w:szCs w:val="21"/>
              </w:rPr>
              <w:t>4</w:t>
            </w:r>
            <w:r>
              <w:rPr>
                <w:rFonts w:hint="eastAsia"/>
                <w:color w:val="000000"/>
                <w:sz w:val="21"/>
                <w:szCs w:val="21"/>
              </w:rPr>
              <w:t>0</w:t>
            </w:r>
          </w:p>
        </w:tc>
        <w:tc>
          <w:tcPr>
            <w:tcW w:w="1701" w:type="dxa"/>
            <w:shd w:val="clear" w:color="auto" w:fill="FFFFFF"/>
          </w:tcPr>
          <w:p w:rsidR="00C80DA9" w:rsidRDefault="00C80DA9" w:rsidP="002A11A0">
            <w:pPr>
              <w:rPr>
                <w:color w:val="000000"/>
                <w:sz w:val="21"/>
                <w:szCs w:val="21"/>
              </w:rPr>
            </w:pPr>
            <w:r>
              <w:rPr>
                <w:rFonts w:hint="eastAsia"/>
                <w:color w:val="000000"/>
                <w:sz w:val="21"/>
                <w:szCs w:val="21"/>
              </w:rPr>
              <w:t>研究生报告</w:t>
            </w:r>
            <w:r>
              <w:rPr>
                <w:color w:val="000000"/>
                <w:sz w:val="21"/>
                <w:szCs w:val="21"/>
              </w:rPr>
              <w:t>4</w:t>
            </w:r>
          </w:p>
        </w:tc>
        <w:tc>
          <w:tcPr>
            <w:tcW w:w="5849" w:type="dxa"/>
            <w:shd w:val="clear" w:color="auto" w:fill="FFFFFF"/>
          </w:tcPr>
          <w:p w:rsidR="00C80DA9" w:rsidRDefault="00C80DA9" w:rsidP="002A11A0">
            <w:pPr>
              <w:rPr>
                <w:sz w:val="21"/>
                <w:szCs w:val="21"/>
              </w:rPr>
            </w:pPr>
            <w:r>
              <w:rPr>
                <w:rFonts w:hint="eastAsia"/>
                <w:sz w:val="21"/>
                <w:szCs w:val="21"/>
              </w:rPr>
              <w:t>侵蚀退化土壤植被恢复过程有机碳动态的微生物调控机制研究</w:t>
            </w:r>
          </w:p>
          <w:p w:rsidR="00C80DA9" w:rsidRDefault="00C80DA9" w:rsidP="002A11A0">
            <w:pPr>
              <w:rPr>
                <w:color w:val="000000"/>
                <w:sz w:val="21"/>
                <w:szCs w:val="21"/>
              </w:rPr>
            </w:pPr>
            <w:r>
              <w:rPr>
                <w:rFonts w:hint="eastAsia"/>
                <w:sz w:val="21"/>
                <w:szCs w:val="21"/>
              </w:rPr>
              <w:t>（西北农林科技大学</w:t>
            </w:r>
            <w:r>
              <w:rPr>
                <w:rFonts w:hint="eastAsia"/>
                <w:sz w:val="21"/>
                <w:szCs w:val="21"/>
              </w:rPr>
              <w:t xml:space="preserve"> </w:t>
            </w:r>
            <w:r>
              <w:rPr>
                <w:rFonts w:hint="eastAsia"/>
                <w:sz w:val="21"/>
                <w:szCs w:val="21"/>
              </w:rPr>
              <w:t>肖海兵</w:t>
            </w:r>
            <w:r>
              <w:rPr>
                <w:rFonts w:hint="eastAsia"/>
                <w:sz w:val="21"/>
                <w:szCs w:val="21"/>
              </w:rPr>
              <w:t xml:space="preserve"> </w:t>
            </w:r>
            <w:r>
              <w:rPr>
                <w:rFonts w:hint="eastAsia"/>
                <w:sz w:val="21"/>
                <w:szCs w:val="21"/>
              </w:rPr>
              <w:t>研究生）</w:t>
            </w:r>
          </w:p>
        </w:tc>
      </w:tr>
      <w:tr w:rsidR="00C80DA9" w:rsidTr="002A11A0">
        <w:trPr>
          <w:trHeight w:val="488"/>
        </w:trPr>
        <w:tc>
          <w:tcPr>
            <w:tcW w:w="1413" w:type="dxa"/>
            <w:shd w:val="clear" w:color="auto" w:fill="FFFFFF"/>
          </w:tcPr>
          <w:p w:rsidR="00C80DA9" w:rsidRDefault="00C80DA9" w:rsidP="002A11A0">
            <w:pPr>
              <w:rPr>
                <w:color w:val="000000"/>
                <w:sz w:val="21"/>
                <w:szCs w:val="21"/>
              </w:rPr>
            </w:pPr>
            <w:r>
              <w:rPr>
                <w:rFonts w:hint="eastAsia"/>
                <w:color w:val="000000"/>
                <w:sz w:val="21"/>
                <w:szCs w:val="21"/>
              </w:rPr>
              <w:t>15.</w:t>
            </w:r>
            <w:r>
              <w:rPr>
                <w:color w:val="000000"/>
                <w:sz w:val="21"/>
                <w:szCs w:val="21"/>
              </w:rPr>
              <w:t>4</w:t>
            </w:r>
            <w:r>
              <w:rPr>
                <w:rFonts w:hint="eastAsia"/>
                <w:color w:val="000000"/>
                <w:sz w:val="21"/>
                <w:szCs w:val="21"/>
              </w:rPr>
              <w:t>0-15.</w:t>
            </w:r>
            <w:r>
              <w:rPr>
                <w:color w:val="000000"/>
                <w:sz w:val="21"/>
                <w:szCs w:val="21"/>
              </w:rPr>
              <w:t>5</w:t>
            </w:r>
            <w:r>
              <w:rPr>
                <w:rFonts w:hint="eastAsia"/>
                <w:color w:val="000000"/>
                <w:sz w:val="21"/>
                <w:szCs w:val="21"/>
              </w:rPr>
              <w:t>5</w:t>
            </w:r>
          </w:p>
        </w:tc>
        <w:tc>
          <w:tcPr>
            <w:tcW w:w="1701" w:type="dxa"/>
            <w:shd w:val="clear" w:color="auto" w:fill="FFFFFF"/>
          </w:tcPr>
          <w:p w:rsidR="00C80DA9" w:rsidRDefault="00C80DA9" w:rsidP="002A11A0">
            <w:pPr>
              <w:rPr>
                <w:color w:val="000000"/>
                <w:sz w:val="21"/>
                <w:szCs w:val="21"/>
              </w:rPr>
            </w:pPr>
            <w:r>
              <w:rPr>
                <w:rFonts w:hint="eastAsia"/>
                <w:color w:val="000000"/>
                <w:sz w:val="21"/>
                <w:szCs w:val="21"/>
              </w:rPr>
              <w:t>研究生报告</w:t>
            </w:r>
            <w:r>
              <w:rPr>
                <w:color w:val="000000"/>
                <w:sz w:val="21"/>
                <w:szCs w:val="21"/>
              </w:rPr>
              <w:t>5</w:t>
            </w:r>
          </w:p>
        </w:tc>
        <w:tc>
          <w:tcPr>
            <w:tcW w:w="5849" w:type="dxa"/>
            <w:shd w:val="clear" w:color="auto" w:fill="FFFFFF"/>
          </w:tcPr>
          <w:p w:rsidR="00C80DA9" w:rsidRDefault="00C80DA9" w:rsidP="002A11A0">
            <w:pPr>
              <w:rPr>
                <w:sz w:val="21"/>
                <w:szCs w:val="21"/>
              </w:rPr>
            </w:pPr>
            <w:r>
              <w:rPr>
                <w:rFonts w:hint="eastAsia"/>
                <w:sz w:val="21"/>
                <w:szCs w:val="21"/>
              </w:rPr>
              <w:t>太麻里溪上游</w:t>
            </w:r>
            <w:proofErr w:type="gramStart"/>
            <w:r>
              <w:rPr>
                <w:rFonts w:hint="eastAsia"/>
                <w:sz w:val="21"/>
                <w:szCs w:val="21"/>
              </w:rPr>
              <w:t>集水区土砂分析</w:t>
            </w:r>
            <w:proofErr w:type="gramEnd"/>
          </w:p>
          <w:p w:rsidR="00C80DA9" w:rsidRDefault="00C80DA9" w:rsidP="002A11A0">
            <w:pPr>
              <w:rPr>
                <w:color w:val="000000"/>
                <w:sz w:val="21"/>
                <w:szCs w:val="21"/>
              </w:rPr>
            </w:pPr>
            <w:r>
              <w:rPr>
                <w:rFonts w:hint="eastAsia"/>
                <w:sz w:val="21"/>
                <w:szCs w:val="21"/>
              </w:rPr>
              <w:t>（屏东科技大学，</w:t>
            </w:r>
            <w:proofErr w:type="gramStart"/>
            <w:r>
              <w:rPr>
                <w:rFonts w:hint="eastAsia"/>
                <w:sz w:val="21"/>
                <w:szCs w:val="21"/>
              </w:rPr>
              <w:t>王亮心</w:t>
            </w:r>
            <w:proofErr w:type="gramEnd"/>
            <w:r>
              <w:rPr>
                <w:rFonts w:hint="eastAsia"/>
                <w:sz w:val="21"/>
                <w:szCs w:val="21"/>
              </w:rPr>
              <w:t xml:space="preserve"> </w:t>
            </w:r>
            <w:r>
              <w:rPr>
                <w:rFonts w:hint="eastAsia"/>
                <w:sz w:val="21"/>
                <w:szCs w:val="21"/>
              </w:rPr>
              <w:t>研究生）</w:t>
            </w:r>
          </w:p>
        </w:tc>
      </w:tr>
      <w:tr w:rsidR="00C80DA9" w:rsidTr="002A11A0">
        <w:trPr>
          <w:trHeight w:val="464"/>
        </w:trPr>
        <w:tc>
          <w:tcPr>
            <w:tcW w:w="1413" w:type="dxa"/>
            <w:shd w:val="clear" w:color="auto" w:fill="FFFFFF"/>
          </w:tcPr>
          <w:p w:rsidR="00C80DA9" w:rsidRDefault="00C80DA9" w:rsidP="002A11A0">
            <w:pPr>
              <w:rPr>
                <w:color w:val="000000"/>
                <w:sz w:val="21"/>
                <w:szCs w:val="21"/>
              </w:rPr>
            </w:pPr>
            <w:r>
              <w:rPr>
                <w:rFonts w:hint="eastAsia"/>
                <w:color w:val="000000"/>
                <w:sz w:val="21"/>
                <w:szCs w:val="21"/>
              </w:rPr>
              <w:t>15.</w:t>
            </w:r>
            <w:r>
              <w:rPr>
                <w:color w:val="000000"/>
                <w:sz w:val="21"/>
                <w:szCs w:val="21"/>
              </w:rPr>
              <w:t>5</w:t>
            </w:r>
            <w:r>
              <w:rPr>
                <w:rFonts w:hint="eastAsia"/>
                <w:color w:val="000000"/>
                <w:sz w:val="21"/>
                <w:szCs w:val="21"/>
              </w:rPr>
              <w:t>5-16.</w:t>
            </w:r>
            <w:r>
              <w:rPr>
                <w:color w:val="000000"/>
                <w:sz w:val="21"/>
                <w:szCs w:val="21"/>
              </w:rPr>
              <w:t>1</w:t>
            </w:r>
            <w:r>
              <w:rPr>
                <w:rFonts w:hint="eastAsia"/>
                <w:color w:val="000000"/>
                <w:sz w:val="21"/>
                <w:szCs w:val="21"/>
              </w:rPr>
              <w:t>0</w:t>
            </w:r>
          </w:p>
        </w:tc>
        <w:tc>
          <w:tcPr>
            <w:tcW w:w="7550" w:type="dxa"/>
            <w:gridSpan w:val="2"/>
            <w:shd w:val="clear" w:color="auto" w:fill="FFFFFF"/>
          </w:tcPr>
          <w:p w:rsidR="00C80DA9" w:rsidRDefault="00C80DA9" w:rsidP="002A11A0">
            <w:pPr>
              <w:jc w:val="center"/>
              <w:rPr>
                <w:color w:val="000000"/>
                <w:sz w:val="21"/>
                <w:szCs w:val="21"/>
              </w:rPr>
            </w:pPr>
            <w:r>
              <w:rPr>
                <w:rFonts w:hint="eastAsia"/>
                <w:color w:val="000000"/>
                <w:sz w:val="21"/>
                <w:szCs w:val="21"/>
              </w:rPr>
              <w:t>休息</w:t>
            </w:r>
          </w:p>
        </w:tc>
      </w:tr>
      <w:tr w:rsidR="00C80DA9" w:rsidTr="002A11A0">
        <w:trPr>
          <w:trHeight w:val="464"/>
        </w:trPr>
        <w:tc>
          <w:tcPr>
            <w:tcW w:w="1413" w:type="dxa"/>
            <w:shd w:val="clear" w:color="auto" w:fill="FFFFFF"/>
          </w:tcPr>
          <w:p w:rsidR="00C80DA9" w:rsidRDefault="00C80DA9" w:rsidP="002A11A0">
            <w:pPr>
              <w:rPr>
                <w:color w:val="000000"/>
                <w:sz w:val="21"/>
                <w:szCs w:val="21"/>
              </w:rPr>
            </w:pPr>
            <w:r>
              <w:rPr>
                <w:rFonts w:hint="eastAsia"/>
                <w:color w:val="000000"/>
                <w:sz w:val="21"/>
                <w:szCs w:val="21"/>
              </w:rPr>
              <w:t>16.</w:t>
            </w:r>
            <w:r>
              <w:rPr>
                <w:color w:val="000000"/>
                <w:sz w:val="21"/>
                <w:szCs w:val="21"/>
              </w:rPr>
              <w:t>1</w:t>
            </w:r>
            <w:r>
              <w:rPr>
                <w:rFonts w:hint="eastAsia"/>
                <w:color w:val="000000"/>
                <w:sz w:val="21"/>
                <w:szCs w:val="21"/>
              </w:rPr>
              <w:t>0-16.</w:t>
            </w:r>
            <w:r>
              <w:rPr>
                <w:color w:val="000000"/>
                <w:sz w:val="21"/>
                <w:szCs w:val="21"/>
              </w:rPr>
              <w:t>2</w:t>
            </w:r>
            <w:r>
              <w:rPr>
                <w:rFonts w:hint="eastAsia"/>
                <w:color w:val="000000"/>
                <w:sz w:val="21"/>
                <w:szCs w:val="21"/>
              </w:rPr>
              <w:t>5</w:t>
            </w:r>
          </w:p>
        </w:tc>
        <w:tc>
          <w:tcPr>
            <w:tcW w:w="1701" w:type="dxa"/>
            <w:shd w:val="clear" w:color="auto" w:fill="FFFFFF"/>
          </w:tcPr>
          <w:p w:rsidR="00C80DA9" w:rsidRDefault="00C80DA9" w:rsidP="002A11A0">
            <w:pPr>
              <w:rPr>
                <w:color w:val="000000"/>
                <w:sz w:val="21"/>
                <w:szCs w:val="21"/>
              </w:rPr>
            </w:pPr>
            <w:r>
              <w:rPr>
                <w:rFonts w:hint="eastAsia"/>
                <w:color w:val="000000"/>
                <w:sz w:val="21"/>
                <w:szCs w:val="21"/>
              </w:rPr>
              <w:t>研究生报告</w:t>
            </w:r>
            <w:r>
              <w:rPr>
                <w:color w:val="000000"/>
                <w:sz w:val="21"/>
                <w:szCs w:val="21"/>
              </w:rPr>
              <w:t>6</w:t>
            </w:r>
          </w:p>
        </w:tc>
        <w:tc>
          <w:tcPr>
            <w:tcW w:w="5849" w:type="dxa"/>
            <w:shd w:val="clear" w:color="auto" w:fill="FFFFFF"/>
          </w:tcPr>
          <w:p w:rsidR="00C80DA9" w:rsidRDefault="00C80DA9" w:rsidP="002A11A0">
            <w:pPr>
              <w:rPr>
                <w:sz w:val="21"/>
                <w:szCs w:val="21"/>
              </w:rPr>
            </w:pPr>
            <w:r>
              <w:rPr>
                <w:rFonts w:hint="eastAsia"/>
                <w:sz w:val="21"/>
                <w:szCs w:val="21"/>
              </w:rPr>
              <w:t>水蚀风蚀交错区不同质地土壤和地形条件下人工旱柳和小叶杨耗水特征</w:t>
            </w:r>
          </w:p>
          <w:p w:rsidR="00C80DA9" w:rsidRDefault="00C80DA9" w:rsidP="002A11A0">
            <w:pPr>
              <w:rPr>
                <w:color w:val="000000"/>
                <w:sz w:val="21"/>
                <w:szCs w:val="21"/>
              </w:rPr>
            </w:pPr>
            <w:r>
              <w:rPr>
                <w:rFonts w:hint="eastAsia"/>
                <w:sz w:val="21"/>
                <w:szCs w:val="21"/>
              </w:rPr>
              <w:t>（西北农林科技大学</w:t>
            </w:r>
            <w:r>
              <w:rPr>
                <w:rFonts w:hint="eastAsia"/>
                <w:sz w:val="21"/>
                <w:szCs w:val="21"/>
              </w:rPr>
              <w:t xml:space="preserve"> </w:t>
            </w:r>
            <w:r>
              <w:rPr>
                <w:rFonts w:hint="eastAsia"/>
                <w:sz w:val="21"/>
                <w:szCs w:val="21"/>
              </w:rPr>
              <w:t>研究生</w:t>
            </w:r>
            <w:r>
              <w:rPr>
                <w:rFonts w:hint="eastAsia"/>
                <w:sz w:val="21"/>
                <w:szCs w:val="21"/>
              </w:rPr>
              <w:t xml:space="preserve"> </w:t>
            </w:r>
            <w:r>
              <w:rPr>
                <w:rFonts w:hint="eastAsia"/>
                <w:sz w:val="21"/>
                <w:szCs w:val="21"/>
              </w:rPr>
              <w:t>）</w:t>
            </w:r>
          </w:p>
        </w:tc>
      </w:tr>
      <w:tr w:rsidR="00C80DA9" w:rsidTr="002A11A0">
        <w:trPr>
          <w:trHeight w:val="464"/>
        </w:trPr>
        <w:tc>
          <w:tcPr>
            <w:tcW w:w="1413" w:type="dxa"/>
            <w:shd w:val="clear" w:color="auto" w:fill="FFFFFF"/>
          </w:tcPr>
          <w:p w:rsidR="00C80DA9" w:rsidRDefault="00C80DA9" w:rsidP="002A11A0">
            <w:pPr>
              <w:rPr>
                <w:color w:val="000000"/>
                <w:sz w:val="21"/>
                <w:szCs w:val="21"/>
              </w:rPr>
            </w:pPr>
            <w:r>
              <w:rPr>
                <w:rFonts w:hint="eastAsia"/>
                <w:color w:val="000000"/>
                <w:sz w:val="21"/>
                <w:szCs w:val="21"/>
              </w:rPr>
              <w:t>16.</w:t>
            </w:r>
            <w:r>
              <w:rPr>
                <w:color w:val="000000"/>
                <w:sz w:val="21"/>
                <w:szCs w:val="21"/>
              </w:rPr>
              <w:t>25</w:t>
            </w:r>
            <w:r>
              <w:rPr>
                <w:rFonts w:hint="eastAsia"/>
                <w:color w:val="000000"/>
                <w:sz w:val="21"/>
                <w:szCs w:val="21"/>
              </w:rPr>
              <w:t>-16.</w:t>
            </w:r>
            <w:r>
              <w:rPr>
                <w:color w:val="000000"/>
                <w:sz w:val="21"/>
                <w:szCs w:val="21"/>
              </w:rPr>
              <w:t>40</w:t>
            </w:r>
          </w:p>
        </w:tc>
        <w:tc>
          <w:tcPr>
            <w:tcW w:w="1701" w:type="dxa"/>
            <w:shd w:val="clear" w:color="auto" w:fill="FFFFFF"/>
          </w:tcPr>
          <w:p w:rsidR="00C80DA9" w:rsidRDefault="00C80DA9" w:rsidP="002A11A0">
            <w:pPr>
              <w:rPr>
                <w:color w:val="000000"/>
                <w:sz w:val="21"/>
                <w:szCs w:val="21"/>
              </w:rPr>
            </w:pPr>
            <w:r>
              <w:rPr>
                <w:rFonts w:hint="eastAsia"/>
                <w:color w:val="000000"/>
                <w:sz w:val="21"/>
                <w:szCs w:val="21"/>
              </w:rPr>
              <w:t>研究生报告</w:t>
            </w:r>
            <w:r>
              <w:rPr>
                <w:color w:val="000000"/>
                <w:sz w:val="21"/>
                <w:szCs w:val="21"/>
              </w:rPr>
              <w:t>7</w:t>
            </w:r>
          </w:p>
        </w:tc>
        <w:tc>
          <w:tcPr>
            <w:tcW w:w="5849" w:type="dxa"/>
            <w:shd w:val="clear" w:color="auto" w:fill="FFFFFF"/>
          </w:tcPr>
          <w:p w:rsidR="00C80DA9" w:rsidRDefault="00C80DA9" w:rsidP="002A11A0">
            <w:pPr>
              <w:rPr>
                <w:sz w:val="21"/>
                <w:szCs w:val="21"/>
              </w:rPr>
            </w:pPr>
            <w:r>
              <w:rPr>
                <w:rFonts w:hint="eastAsia"/>
                <w:sz w:val="21"/>
                <w:szCs w:val="21"/>
              </w:rPr>
              <w:t>以环境指标与敏感度分析推估崩塌潜势及规模</w:t>
            </w:r>
          </w:p>
          <w:p w:rsidR="00C80DA9" w:rsidRDefault="00C80DA9" w:rsidP="002A11A0">
            <w:pPr>
              <w:rPr>
                <w:sz w:val="21"/>
                <w:szCs w:val="21"/>
              </w:rPr>
            </w:pPr>
            <w:r>
              <w:rPr>
                <w:rFonts w:hint="eastAsia"/>
                <w:sz w:val="21"/>
                <w:szCs w:val="21"/>
              </w:rPr>
              <w:t>（屏东科技大学</w:t>
            </w:r>
            <w:r>
              <w:rPr>
                <w:rFonts w:hint="eastAsia"/>
                <w:sz w:val="21"/>
                <w:szCs w:val="21"/>
              </w:rPr>
              <w:t xml:space="preserve"> </w:t>
            </w:r>
            <w:r>
              <w:rPr>
                <w:rFonts w:hint="eastAsia"/>
                <w:sz w:val="21"/>
                <w:szCs w:val="21"/>
              </w:rPr>
              <w:t>陈北笙</w:t>
            </w:r>
            <w:r>
              <w:rPr>
                <w:rFonts w:hint="eastAsia"/>
                <w:sz w:val="21"/>
                <w:szCs w:val="21"/>
              </w:rPr>
              <w:t xml:space="preserve"> </w:t>
            </w:r>
            <w:r>
              <w:rPr>
                <w:rFonts w:hint="eastAsia"/>
                <w:sz w:val="21"/>
                <w:szCs w:val="21"/>
              </w:rPr>
              <w:t>研究生）</w:t>
            </w:r>
          </w:p>
        </w:tc>
      </w:tr>
      <w:tr w:rsidR="00C80DA9" w:rsidTr="002A11A0">
        <w:trPr>
          <w:trHeight w:val="464"/>
        </w:trPr>
        <w:tc>
          <w:tcPr>
            <w:tcW w:w="1413" w:type="dxa"/>
            <w:shd w:val="clear" w:color="auto" w:fill="FFFFFF"/>
          </w:tcPr>
          <w:p w:rsidR="00C80DA9" w:rsidRDefault="00C80DA9" w:rsidP="002A11A0">
            <w:pPr>
              <w:rPr>
                <w:color w:val="000000"/>
                <w:sz w:val="21"/>
                <w:szCs w:val="21"/>
              </w:rPr>
            </w:pPr>
            <w:r>
              <w:rPr>
                <w:rFonts w:hint="eastAsia"/>
                <w:color w:val="000000"/>
                <w:sz w:val="21"/>
                <w:szCs w:val="21"/>
              </w:rPr>
              <w:t>16.</w:t>
            </w:r>
            <w:r>
              <w:rPr>
                <w:color w:val="000000"/>
                <w:sz w:val="21"/>
                <w:szCs w:val="21"/>
              </w:rPr>
              <w:t>40-16.55</w:t>
            </w:r>
          </w:p>
        </w:tc>
        <w:tc>
          <w:tcPr>
            <w:tcW w:w="1701" w:type="dxa"/>
            <w:shd w:val="clear" w:color="auto" w:fill="FFFFFF"/>
          </w:tcPr>
          <w:p w:rsidR="00C80DA9" w:rsidRDefault="00C80DA9" w:rsidP="002A11A0">
            <w:pPr>
              <w:rPr>
                <w:color w:val="000000"/>
                <w:sz w:val="21"/>
                <w:szCs w:val="21"/>
              </w:rPr>
            </w:pPr>
            <w:r>
              <w:rPr>
                <w:rFonts w:hint="eastAsia"/>
                <w:color w:val="000000"/>
                <w:sz w:val="21"/>
                <w:szCs w:val="21"/>
              </w:rPr>
              <w:t>研究生报告</w:t>
            </w:r>
            <w:r>
              <w:rPr>
                <w:color w:val="000000"/>
                <w:sz w:val="21"/>
                <w:szCs w:val="21"/>
              </w:rPr>
              <w:t>8</w:t>
            </w:r>
          </w:p>
        </w:tc>
        <w:tc>
          <w:tcPr>
            <w:tcW w:w="5849" w:type="dxa"/>
            <w:shd w:val="clear" w:color="auto" w:fill="FFFFFF"/>
          </w:tcPr>
          <w:p w:rsidR="00C80DA9" w:rsidRDefault="00C80DA9" w:rsidP="002A11A0">
            <w:pPr>
              <w:rPr>
                <w:sz w:val="21"/>
                <w:szCs w:val="21"/>
              </w:rPr>
            </w:pPr>
            <w:r>
              <w:rPr>
                <w:rFonts w:hint="eastAsia"/>
                <w:sz w:val="21"/>
                <w:szCs w:val="21"/>
              </w:rPr>
              <w:t>黄土坡面片蚀过程实验研究</w:t>
            </w:r>
          </w:p>
          <w:p w:rsidR="00C80DA9" w:rsidRDefault="00C80DA9" w:rsidP="002A11A0">
            <w:pPr>
              <w:rPr>
                <w:color w:val="000000"/>
                <w:sz w:val="21"/>
                <w:szCs w:val="21"/>
              </w:rPr>
            </w:pPr>
            <w:r>
              <w:rPr>
                <w:rFonts w:hint="eastAsia"/>
                <w:sz w:val="21"/>
                <w:szCs w:val="21"/>
              </w:rPr>
              <w:t>（西北农林科技大学，吴冰研究生）</w:t>
            </w:r>
          </w:p>
        </w:tc>
      </w:tr>
      <w:tr w:rsidR="00C80DA9" w:rsidTr="002A11A0">
        <w:trPr>
          <w:trHeight w:val="488"/>
        </w:trPr>
        <w:tc>
          <w:tcPr>
            <w:tcW w:w="1413" w:type="dxa"/>
            <w:shd w:val="clear" w:color="auto" w:fill="FFFFFF"/>
          </w:tcPr>
          <w:p w:rsidR="00C80DA9" w:rsidRDefault="00C80DA9" w:rsidP="002A11A0">
            <w:pPr>
              <w:rPr>
                <w:color w:val="000000"/>
                <w:sz w:val="21"/>
                <w:szCs w:val="21"/>
              </w:rPr>
            </w:pPr>
            <w:r>
              <w:rPr>
                <w:rFonts w:hint="eastAsia"/>
                <w:color w:val="000000"/>
                <w:sz w:val="21"/>
                <w:szCs w:val="21"/>
              </w:rPr>
              <w:t>16.</w:t>
            </w:r>
            <w:r>
              <w:rPr>
                <w:color w:val="000000"/>
                <w:sz w:val="21"/>
                <w:szCs w:val="21"/>
              </w:rPr>
              <w:t>55</w:t>
            </w:r>
            <w:r>
              <w:rPr>
                <w:rFonts w:hint="eastAsia"/>
                <w:color w:val="000000"/>
                <w:sz w:val="21"/>
                <w:szCs w:val="21"/>
              </w:rPr>
              <w:t>-1</w:t>
            </w:r>
            <w:r>
              <w:rPr>
                <w:color w:val="000000"/>
                <w:sz w:val="21"/>
                <w:szCs w:val="21"/>
              </w:rPr>
              <w:t>7</w:t>
            </w:r>
            <w:r>
              <w:rPr>
                <w:rFonts w:hint="eastAsia"/>
                <w:color w:val="000000"/>
                <w:sz w:val="21"/>
                <w:szCs w:val="21"/>
              </w:rPr>
              <w:t>.</w:t>
            </w:r>
            <w:r>
              <w:rPr>
                <w:color w:val="000000"/>
                <w:sz w:val="21"/>
                <w:szCs w:val="21"/>
              </w:rPr>
              <w:t>10</w:t>
            </w:r>
          </w:p>
        </w:tc>
        <w:tc>
          <w:tcPr>
            <w:tcW w:w="1701" w:type="dxa"/>
            <w:shd w:val="clear" w:color="auto" w:fill="FFFFFF"/>
          </w:tcPr>
          <w:p w:rsidR="00C80DA9" w:rsidRDefault="00C80DA9" w:rsidP="002A11A0">
            <w:pPr>
              <w:rPr>
                <w:color w:val="000000"/>
                <w:sz w:val="21"/>
                <w:szCs w:val="21"/>
              </w:rPr>
            </w:pPr>
            <w:r>
              <w:rPr>
                <w:rFonts w:hint="eastAsia"/>
                <w:color w:val="000000"/>
                <w:sz w:val="21"/>
                <w:szCs w:val="21"/>
              </w:rPr>
              <w:t>研究生报告</w:t>
            </w:r>
            <w:r>
              <w:rPr>
                <w:color w:val="000000"/>
                <w:sz w:val="21"/>
                <w:szCs w:val="21"/>
              </w:rPr>
              <w:t>9</w:t>
            </w:r>
          </w:p>
        </w:tc>
        <w:tc>
          <w:tcPr>
            <w:tcW w:w="5849" w:type="dxa"/>
            <w:shd w:val="clear" w:color="auto" w:fill="FFFFFF"/>
          </w:tcPr>
          <w:p w:rsidR="00C80DA9" w:rsidRDefault="00C80DA9" w:rsidP="002A11A0">
            <w:pPr>
              <w:rPr>
                <w:sz w:val="21"/>
                <w:szCs w:val="21"/>
              </w:rPr>
            </w:pPr>
            <w:r>
              <w:rPr>
                <w:rFonts w:hint="eastAsia"/>
                <w:sz w:val="21"/>
                <w:szCs w:val="21"/>
              </w:rPr>
              <w:t>河道清</w:t>
            </w:r>
            <w:proofErr w:type="gramStart"/>
            <w:r>
              <w:rPr>
                <w:rFonts w:hint="eastAsia"/>
                <w:sz w:val="21"/>
                <w:szCs w:val="21"/>
              </w:rPr>
              <w:t>疏方法</w:t>
            </w:r>
            <w:proofErr w:type="gramEnd"/>
            <w:r>
              <w:rPr>
                <w:rFonts w:hint="eastAsia"/>
                <w:sz w:val="21"/>
                <w:szCs w:val="21"/>
              </w:rPr>
              <w:t>与效益评估</w:t>
            </w:r>
          </w:p>
          <w:p w:rsidR="00C80DA9" w:rsidRDefault="00C80DA9" w:rsidP="002A11A0">
            <w:pPr>
              <w:rPr>
                <w:sz w:val="21"/>
                <w:szCs w:val="21"/>
              </w:rPr>
            </w:pPr>
            <w:r>
              <w:rPr>
                <w:rFonts w:hint="eastAsia"/>
                <w:sz w:val="21"/>
                <w:szCs w:val="21"/>
              </w:rPr>
              <w:lastRenderedPageBreak/>
              <w:t>（屏东科技大学</w:t>
            </w:r>
            <w:r>
              <w:rPr>
                <w:rFonts w:hint="eastAsia"/>
                <w:sz w:val="21"/>
                <w:szCs w:val="21"/>
              </w:rPr>
              <w:t xml:space="preserve"> </w:t>
            </w:r>
            <w:r>
              <w:rPr>
                <w:rFonts w:hint="eastAsia"/>
                <w:sz w:val="21"/>
                <w:szCs w:val="21"/>
              </w:rPr>
              <w:t>林威丞</w:t>
            </w:r>
            <w:r>
              <w:rPr>
                <w:rFonts w:hint="eastAsia"/>
                <w:sz w:val="21"/>
                <w:szCs w:val="21"/>
              </w:rPr>
              <w:t xml:space="preserve"> </w:t>
            </w:r>
            <w:r>
              <w:rPr>
                <w:rFonts w:hint="eastAsia"/>
                <w:sz w:val="21"/>
                <w:szCs w:val="21"/>
              </w:rPr>
              <w:t>研究生）</w:t>
            </w:r>
          </w:p>
        </w:tc>
      </w:tr>
      <w:tr w:rsidR="00C80DA9" w:rsidTr="002A11A0">
        <w:trPr>
          <w:trHeight w:val="488"/>
        </w:trPr>
        <w:tc>
          <w:tcPr>
            <w:tcW w:w="1413" w:type="dxa"/>
            <w:shd w:val="clear" w:color="auto" w:fill="FFFFFF"/>
          </w:tcPr>
          <w:p w:rsidR="00C80DA9" w:rsidRDefault="00C80DA9" w:rsidP="002A11A0">
            <w:pPr>
              <w:rPr>
                <w:color w:val="000000"/>
                <w:sz w:val="21"/>
                <w:szCs w:val="21"/>
              </w:rPr>
            </w:pPr>
            <w:r>
              <w:rPr>
                <w:rFonts w:hint="eastAsia"/>
                <w:color w:val="000000"/>
                <w:sz w:val="21"/>
                <w:szCs w:val="21"/>
              </w:rPr>
              <w:lastRenderedPageBreak/>
              <w:t>1</w:t>
            </w:r>
            <w:r>
              <w:rPr>
                <w:color w:val="000000"/>
                <w:sz w:val="21"/>
                <w:szCs w:val="21"/>
              </w:rPr>
              <w:t>7</w:t>
            </w:r>
            <w:r>
              <w:rPr>
                <w:rFonts w:hint="eastAsia"/>
                <w:color w:val="000000"/>
                <w:sz w:val="21"/>
                <w:szCs w:val="21"/>
              </w:rPr>
              <w:t>.</w:t>
            </w:r>
            <w:r>
              <w:rPr>
                <w:color w:val="000000"/>
                <w:sz w:val="21"/>
                <w:szCs w:val="21"/>
              </w:rPr>
              <w:t>10</w:t>
            </w:r>
            <w:r>
              <w:rPr>
                <w:rFonts w:hint="eastAsia"/>
                <w:color w:val="000000"/>
                <w:sz w:val="21"/>
                <w:szCs w:val="21"/>
              </w:rPr>
              <w:t>-17.</w:t>
            </w:r>
            <w:r>
              <w:rPr>
                <w:color w:val="000000"/>
                <w:sz w:val="21"/>
                <w:szCs w:val="21"/>
              </w:rPr>
              <w:t>25</w:t>
            </w:r>
          </w:p>
        </w:tc>
        <w:tc>
          <w:tcPr>
            <w:tcW w:w="1701" w:type="dxa"/>
            <w:shd w:val="clear" w:color="auto" w:fill="FFFFFF"/>
          </w:tcPr>
          <w:p w:rsidR="00C80DA9" w:rsidRDefault="00C80DA9" w:rsidP="002A11A0">
            <w:pPr>
              <w:rPr>
                <w:color w:val="000000"/>
                <w:sz w:val="21"/>
                <w:szCs w:val="21"/>
              </w:rPr>
            </w:pPr>
            <w:r>
              <w:rPr>
                <w:rFonts w:hint="eastAsia"/>
                <w:color w:val="000000"/>
                <w:sz w:val="21"/>
                <w:szCs w:val="21"/>
              </w:rPr>
              <w:t>研究生报告</w:t>
            </w:r>
            <w:r>
              <w:rPr>
                <w:color w:val="000000"/>
                <w:sz w:val="21"/>
                <w:szCs w:val="21"/>
              </w:rPr>
              <w:t>10</w:t>
            </w:r>
          </w:p>
        </w:tc>
        <w:tc>
          <w:tcPr>
            <w:tcW w:w="5849" w:type="dxa"/>
            <w:shd w:val="clear" w:color="auto" w:fill="FFFFFF"/>
          </w:tcPr>
          <w:p w:rsidR="00C80DA9" w:rsidRDefault="00C80DA9" w:rsidP="002A11A0">
            <w:pPr>
              <w:rPr>
                <w:sz w:val="21"/>
                <w:szCs w:val="21"/>
              </w:rPr>
            </w:pPr>
            <w:r>
              <w:rPr>
                <w:rFonts w:hint="eastAsia"/>
                <w:sz w:val="21"/>
                <w:szCs w:val="21"/>
              </w:rPr>
              <w:t>植被建立、转变和移除对原位土壤</w:t>
            </w:r>
            <w:r>
              <w:rPr>
                <w:rFonts w:hint="eastAsia"/>
                <w:sz w:val="21"/>
                <w:szCs w:val="21"/>
              </w:rPr>
              <w:t>N</w:t>
            </w:r>
            <w:r>
              <w:rPr>
                <w:rFonts w:hint="eastAsia"/>
                <w:sz w:val="21"/>
                <w:szCs w:val="21"/>
              </w:rPr>
              <w:t>矿化的影响</w:t>
            </w:r>
          </w:p>
          <w:p w:rsidR="00C80DA9" w:rsidRDefault="00C80DA9" w:rsidP="002A11A0">
            <w:pPr>
              <w:rPr>
                <w:sz w:val="21"/>
                <w:szCs w:val="21"/>
              </w:rPr>
            </w:pPr>
            <w:r>
              <w:rPr>
                <w:rFonts w:hint="eastAsia"/>
                <w:sz w:val="21"/>
                <w:szCs w:val="21"/>
              </w:rPr>
              <w:t>（西北农林科技大学</w:t>
            </w:r>
            <w:r>
              <w:rPr>
                <w:rFonts w:hint="eastAsia"/>
                <w:sz w:val="21"/>
                <w:szCs w:val="21"/>
              </w:rPr>
              <w:t xml:space="preserve"> </w:t>
            </w:r>
            <w:r>
              <w:rPr>
                <w:rFonts w:hint="eastAsia"/>
                <w:sz w:val="21"/>
                <w:szCs w:val="21"/>
              </w:rPr>
              <w:t>姚毓菲</w:t>
            </w:r>
            <w:r>
              <w:rPr>
                <w:rFonts w:hint="eastAsia"/>
                <w:sz w:val="21"/>
                <w:szCs w:val="21"/>
              </w:rPr>
              <w:t xml:space="preserve"> </w:t>
            </w:r>
            <w:r>
              <w:rPr>
                <w:rFonts w:hint="eastAsia"/>
                <w:sz w:val="21"/>
                <w:szCs w:val="21"/>
              </w:rPr>
              <w:t>研究生）</w:t>
            </w:r>
          </w:p>
        </w:tc>
      </w:tr>
      <w:tr w:rsidR="00C80DA9" w:rsidTr="002A11A0">
        <w:trPr>
          <w:trHeight w:val="488"/>
        </w:trPr>
        <w:tc>
          <w:tcPr>
            <w:tcW w:w="1413" w:type="dxa"/>
            <w:shd w:val="clear" w:color="auto" w:fill="FFFFFF"/>
          </w:tcPr>
          <w:p w:rsidR="00C80DA9" w:rsidRDefault="00C80DA9" w:rsidP="002A11A0">
            <w:pPr>
              <w:rPr>
                <w:color w:val="000000"/>
                <w:sz w:val="21"/>
                <w:szCs w:val="21"/>
              </w:rPr>
            </w:pPr>
            <w:r>
              <w:rPr>
                <w:color w:val="000000"/>
                <w:sz w:val="21"/>
                <w:szCs w:val="21"/>
              </w:rPr>
              <w:t>17.25-18.00</w:t>
            </w:r>
          </w:p>
        </w:tc>
        <w:tc>
          <w:tcPr>
            <w:tcW w:w="7550" w:type="dxa"/>
            <w:gridSpan w:val="2"/>
            <w:shd w:val="clear" w:color="auto" w:fill="FFFFFF"/>
          </w:tcPr>
          <w:p w:rsidR="00C80DA9" w:rsidRDefault="00C80DA9" w:rsidP="002A11A0">
            <w:pPr>
              <w:rPr>
                <w:sz w:val="21"/>
                <w:szCs w:val="21"/>
              </w:rPr>
            </w:pPr>
            <w:r>
              <w:rPr>
                <w:rFonts w:hint="eastAsia"/>
                <w:sz w:val="21"/>
                <w:szCs w:val="21"/>
              </w:rPr>
              <w:t>总结讨论</w:t>
            </w:r>
          </w:p>
        </w:tc>
      </w:tr>
    </w:tbl>
    <w:p w:rsidR="00907764" w:rsidRDefault="00907764"/>
    <w:sectPr w:rsidR="009077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0E6" w:rsidRDefault="00D900E6" w:rsidP="00C80DA9">
      <w:r>
        <w:separator/>
      </w:r>
    </w:p>
  </w:endnote>
  <w:endnote w:type="continuationSeparator" w:id="0">
    <w:p w:rsidR="00D900E6" w:rsidRDefault="00D900E6" w:rsidP="00C8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0E6" w:rsidRDefault="00D900E6" w:rsidP="00C80DA9">
      <w:r>
        <w:separator/>
      </w:r>
    </w:p>
  </w:footnote>
  <w:footnote w:type="continuationSeparator" w:id="0">
    <w:p w:rsidR="00D900E6" w:rsidRDefault="00D900E6" w:rsidP="00C80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99E"/>
    <w:rsid w:val="00907764"/>
    <w:rsid w:val="00C80DA9"/>
    <w:rsid w:val="00C9599E"/>
    <w:rsid w:val="00D90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DA9"/>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0D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0DA9"/>
    <w:rPr>
      <w:sz w:val="18"/>
      <w:szCs w:val="18"/>
    </w:rPr>
  </w:style>
  <w:style w:type="paragraph" w:styleId="a4">
    <w:name w:val="footer"/>
    <w:basedOn w:val="a"/>
    <w:link w:val="Char0"/>
    <w:uiPriority w:val="99"/>
    <w:unhideWhenUsed/>
    <w:rsid w:val="00C80DA9"/>
    <w:pPr>
      <w:tabs>
        <w:tab w:val="center" w:pos="4153"/>
        <w:tab w:val="right" w:pos="8306"/>
      </w:tabs>
      <w:snapToGrid w:val="0"/>
      <w:jc w:val="left"/>
    </w:pPr>
    <w:rPr>
      <w:sz w:val="18"/>
      <w:szCs w:val="18"/>
    </w:rPr>
  </w:style>
  <w:style w:type="character" w:customStyle="1" w:styleId="Char0">
    <w:name w:val="页脚 Char"/>
    <w:basedOn w:val="a0"/>
    <w:link w:val="a4"/>
    <w:uiPriority w:val="99"/>
    <w:rsid w:val="00C80DA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DA9"/>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0D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0DA9"/>
    <w:rPr>
      <w:sz w:val="18"/>
      <w:szCs w:val="18"/>
    </w:rPr>
  </w:style>
  <w:style w:type="paragraph" w:styleId="a4">
    <w:name w:val="footer"/>
    <w:basedOn w:val="a"/>
    <w:link w:val="Char0"/>
    <w:uiPriority w:val="99"/>
    <w:unhideWhenUsed/>
    <w:rsid w:val="00C80DA9"/>
    <w:pPr>
      <w:tabs>
        <w:tab w:val="center" w:pos="4153"/>
        <w:tab w:val="right" w:pos="8306"/>
      </w:tabs>
      <w:snapToGrid w:val="0"/>
      <w:jc w:val="left"/>
    </w:pPr>
    <w:rPr>
      <w:sz w:val="18"/>
      <w:szCs w:val="18"/>
    </w:rPr>
  </w:style>
  <w:style w:type="character" w:customStyle="1" w:styleId="Char0">
    <w:name w:val="页脚 Char"/>
    <w:basedOn w:val="a0"/>
    <w:link w:val="a4"/>
    <w:uiPriority w:val="99"/>
    <w:rsid w:val="00C80D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170</Words>
  <Characters>974</Characters>
  <Application>Microsoft Office Word</Application>
  <DocSecurity>0</DocSecurity>
  <Lines>8</Lines>
  <Paragraphs>2</Paragraphs>
  <ScaleCrop>false</ScaleCrop>
  <Company>china</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2018-04-20T07:52:00Z</dcterms:created>
  <dcterms:modified xsi:type="dcterms:W3CDTF">2018-04-20T07:53:00Z</dcterms:modified>
</cp:coreProperties>
</file>